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A31" w:rsidRDefault="000D0A31" w:rsidP="000D0A31">
      <w:pPr>
        <w:jc w:val="center"/>
        <w:rPr>
          <w:b/>
          <w:sz w:val="40"/>
          <w:szCs w:val="36"/>
          <w:lang w:val="ro-RO"/>
        </w:rPr>
      </w:pPr>
    </w:p>
    <w:p w:rsidR="000D0A31" w:rsidRPr="000D0A31" w:rsidRDefault="000D0A31" w:rsidP="000D0A31">
      <w:pPr>
        <w:spacing w:line="276" w:lineRule="auto"/>
        <w:jc w:val="both"/>
        <w:rPr>
          <w:sz w:val="28"/>
          <w:szCs w:val="28"/>
          <w:lang w:val="ro-RO"/>
        </w:rPr>
      </w:pPr>
    </w:p>
    <w:p w:rsidR="000D0A31" w:rsidRDefault="000D0A31" w:rsidP="000D0A31">
      <w:pPr>
        <w:spacing w:line="276" w:lineRule="auto"/>
        <w:jc w:val="both"/>
        <w:rPr>
          <w:sz w:val="28"/>
          <w:szCs w:val="28"/>
          <w:lang w:val="ro-RO"/>
        </w:rPr>
      </w:pPr>
    </w:p>
    <w:p w:rsidR="000D0A31" w:rsidRPr="000D0A31" w:rsidRDefault="000D0A31" w:rsidP="000D0A31">
      <w:pPr>
        <w:spacing w:line="276" w:lineRule="auto"/>
        <w:jc w:val="both"/>
        <w:rPr>
          <w:sz w:val="28"/>
          <w:szCs w:val="28"/>
          <w:lang w:val="ro-RO"/>
        </w:rPr>
      </w:pPr>
    </w:p>
    <w:p w:rsidR="009A7E8F" w:rsidRPr="004F4EF4" w:rsidRDefault="009A7E8F" w:rsidP="009A7E8F">
      <w:pPr>
        <w:jc w:val="center"/>
        <w:rPr>
          <w:b/>
          <w:sz w:val="32"/>
          <w:lang w:val="ro-RO"/>
        </w:rPr>
      </w:pPr>
      <w:r w:rsidRPr="004F4EF4">
        <w:rPr>
          <w:b/>
          <w:sz w:val="32"/>
          <w:lang w:val="ro-RO"/>
        </w:rPr>
        <w:t>DECLARAȚIE MEMBRI COMISIE</w:t>
      </w:r>
    </w:p>
    <w:p w:rsidR="009A7E8F" w:rsidRPr="004F4EF4" w:rsidRDefault="009A7E8F" w:rsidP="009A7E8F">
      <w:pPr>
        <w:jc w:val="center"/>
        <w:rPr>
          <w:b/>
          <w:sz w:val="32"/>
          <w:lang w:val="ro-RO"/>
        </w:rPr>
      </w:pPr>
    </w:p>
    <w:p w:rsidR="009A7E8F" w:rsidRDefault="009A7E8F" w:rsidP="009A7E8F">
      <w:pPr>
        <w:ind w:firstLine="720"/>
        <w:jc w:val="both"/>
        <w:rPr>
          <w:color w:val="000000"/>
          <w:sz w:val="24"/>
          <w:lang w:val="ro-RO"/>
        </w:rPr>
      </w:pPr>
      <w:r w:rsidRPr="004F4EF4">
        <w:rPr>
          <w:color w:val="000000"/>
          <w:spacing w:val="-2"/>
          <w:sz w:val="24"/>
          <w:lang w:val="ro-RO"/>
        </w:rPr>
        <w:t xml:space="preserve">Subsemnatul(a)________________________________________________________, având gradul  didactic/titlul </w:t>
      </w:r>
      <w:proofErr w:type="spellStart"/>
      <w:r w:rsidRPr="004F4EF4">
        <w:rPr>
          <w:color w:val="000000"/>
          <w:spacing w:val="-2"/>
          <w:sz w:val="24"/>
          <w:lang w:val="ro-RO"/>
        </w:rPr>
        <w:t>ştiinţific</w:t>
      </w:r>
      <w:proofErr w:type="spellEnd"/>
      <w:r w:rsidRPr="004F4EF4">
        <w:rPr>
          <w:color w:val="000000"/>
          <w:spacing w:val="-2"/>
          <w:sz w:val="24"/>
          <w:lang w:val="ro-RO"/>
        </w:rPr>
        <w:t xml:space="preserve"> de ________________________________, fiind implicat în procedura de organizare a concursului pentru ocuparea postului</w:t>
      </w:r>
      <w:r w:rsidRPr="004F4EF4">
        <w:rPr>
          <w:color w:val="000000"/>
          <w:spacing w:val="-2"/>
          <w:sz w:val="24"/>
          <w:lang w:val="ro-RO"/>
        </w:rPr>
        <w:tab/>
        <w:t>didactic/cercetare de ________________________________, din cadrul Facultății de ___________________________, departamentul_________________________, menționez că am luat la cuno</w:t>
      </w:r>
      <w:r>
        <w:rPr>
          <w:color w:val="000000"/>
          <w:spacing w:val="-2"/>
          <w:sz w:val="24"/>
          <w:lang w:val="ro-RO"/>
        </w:rPr>
        <w:t>ș</w:t>
      </w:r>
      <w:r w:rsidRPr="004F4EF4">
        <w:rPr>
          <w:color w:val="000000"/>
          <w:spacing w:val="-2"/>
          <w:sz w:val="24"/>
          <w:lang w:val="ro-RO"/>
        </w:rPr>
        <w:t>tin</w:t>
      </w:r>
      <w:r>
        <w:rPr>
          <w:color w:val="000000"/>
          <w:spacing w:val="-2"/>
          <w:sz w:val="24"/>
          <w:lang w:val="ro-RO"/>
        </w:rPr>
        <w:t>ț</w:t>
      </w:r>
      <w:r w:rsidRPr="004F4EF4">
        <w:rPr>
          <w:color w:val="000000"/>
          <w:spacing w:val="-2"/>
          <w:sz w:val="24"/>
          <w:lang w:val="ro-RO"/>
        </w:rPr>
        <w:t xml:space="preserve">ă de prevederile </w:t>
      </w:r>
      <w:r>
        <w:rPr>
          <w:color w:val="000000"/>
          <w:spacing w:val="-2"/>
          <w:sz w:val="24"/>
          <w:lang w:val="ro-RO"/>
        </w:rPr>
        <w:t>Legii</w:t>
      </w:r>
      <w:r w:rsidRPr="004F4EF4">
        <w:rPr>
          <w:color w:val="000000"/>
          <w:spacing w:val="-2"/>
          <w:sz w:val="24"/>
          <w:lang w:val="ro-RO"/>
        </w:rPr>
        <w:t xml:space="preserve"> nr. 1 din 5 ianuarie 2011 a Educa</w:t>
      </w:r>
      <w:r>
        <w:rPr>
          <w:color w:val="000000"/>
          <w:spacing w:val="-2"/>
          <w:sz w:val="24"/>
          <w:lang w:val="ro-RO"/>
        </w:rPr>
        <w:t>ț</w:t>
      </w:r>
      <w:r w:rsidRPr="004F4EF4">
        <w:rPr>
          <w:color w:val="000000"/>
          <w:spacing w:val="-2"/>
          <w:sz w:val="24"/>
          <w:lang w:val="ro-RO"/>
        </w:rPr>
        <w:t>iei Na</w:t>
      </w:r>
      <w:r>
        <w:rPr>
          <w:color w:val="000000"/>
          <w:spacing w:val="-2"/>
          <w:sz w:val="24"/>
          <w:lang w:val="ro-RO"/>
        </w:rPr>
        <w:t>ț</w:t>
      </w:r>
      <w:r w:rsidRPr="004F4EF4">
        <w:rPr>
          <w:color w:val="000000"/>
          <w:spacing w:val="-2"/>
          <w:sz w:val="24"/>
          <w:lang w:val="ro-RO"/>
        </w:rPr>
        <w:t xml:space="preserve">ionale, </w:t>
      </w:r>
      <w:r>
        <w:rPr>
          <w:color w:val="000000"/>
          <w:spacing w:val="-2"/>
          <w:sz w:val="24"/>
          <w:lang w:val="ro-RO"/>
        </w:rPr>
        <w:t xml:space="preserve">actualizată, </w:t>
      </w:r>
      <w:r w:rsidRPr="004F4EF4">
        <w:rPr>
          <w:color w:val="000000"/>
          <w:spacing w:val="-2"/>
          <w:sz w:val="24"/>
          <w:lang w:val="ro-RO"/>
        </w:rPr>
        <w:t xml:space="preserve">precum </w:t>
      </w:r>
      <w:r>
        <w:rPr>
          <w:color w:val="000000"/>
          <w:spacing w:val="-2"/>
          <w:sz w:val="24"/>
          <w:lang w:val="ro-RO"/>
        </w:rPr>
        <w:t>ș</w:t>
      </w:r>
      <w:r w:rsidRPr="004F4EF4">
        <w:rPr>
          <w:color w:val="000000"/>
          <w:spacing w:val="-2"/>
          <w:sz w:val="24"/>
          <w:lang w:val="ro-RO"/>
        </w:rPr>
        <w:t xml:space="preserve">i a prevederilor Hotărârii de Guvern nr. 457 din 4 </w:t>
      </w:r>
      <w:r w:rsidRPr="004F4EF4">
        <w:rPr>
          <w:color w:val="000000"/>
          <w:spacing w:val="-1"/>
          <w:sz w:val="24"/>
          <w:lang w:val="ro-RO"/>
        </w:rPr>
        <w:t xml:space="preserve">mai 2011, privind aprobarea Metodologiei-cadru de concurs pentru ocuparea posturilor didactice </w:t>
      </w:r>
      <w:proofErr w:type="spellStart"/>
      <w:r w:rsidRPr="004F4EF4">
        <w:rPr>
          <w:color w:val="000000"/>
          <w:spacing w:val="-1"/>
          <w:sz w:val="24"/>
          <w:lang w:val="ro-RO"/>
        </w:rPr>
        <w:t>şi</w:t>
      </w:r>
      <w:proofErr w:type="spellEnd"/>
      <w:r w:rsidRPr="004F4EF4">
        <w:rPr>
          <w:color w:val="000000"/>
          <w:spacing w:val="-1"/>
          <w:sz w:val="24"/>
          <w:lang w:val="ro-RO"/>
        </w:rPr>
        <w:t xml:space="preserve"> de </w:t>
      </w:r>
      <w:r w:rsidRPr="004F4EF4">
        <w:rPr>
          <w:color w:val="000000"/>
          <w:sz w:val="24"/>
          <w:lang w:val="ro-RO"/>
        </w:rPr>
        <w:t>cercetare  vacante  din  învă</w:t>
      </w:r>
      <w:r>
        <w:rPr>
          <w:color w:val="000000"/>
          <w:sz w:val="24"/>
          <w:lang w:val="ro-RO"/>
        </w:rPr>
        <w:t>ț</w:t>
      </w:r>
      <w:r w:rsidRPr="004F4EF4">
        <w:rPr>
          <w:color w:val="000000"/>
          <w:sz w:val="24"/>
          <w:lang w:val="ro-RO"/>
        </w:rPr>
        <w:t>ământul superior, privind  incompatibilită</w:t>
      </w:r>
      <w:r>
        <w:rPr>
          <w:color w:val="000000"/>
          <w:sz w:val="24"/>
          <w:lang w:val="ro-RO"/>
        </w:rPr>
        <w:t>ț</w:t>
      </w:r>
      <w:r w:rsidRPr="004F4EF4">
        <w:rPr>
          <w:color w:val="000000"/>
          <w:sz w:val="24"/>
          <w:lang w:val="ro-RO"/>
        </w:rPr>
        <w:t xml:space="preserve">ile persoanelor implicate în procedura de concurs </w:t>
      </w:r>
      <w:proofErr w:type="spellStart"/>
      <w:r w:rsidRPr="004F4EF4">
        <w:rPr>
          <w:color w:val="000000"/>
          <w:sz w:val="24"/>
          <w:lang w:val="ro-RO"/>
        </w:rPr>
        <w:t>şi</w:t>
      </w:r>
      <w:proofErr w:type="spellEnd"/>
      <w:r w:rsidRPr="004F4EF4">
        <w:rPr>
          <w:color w:val="000000"/>
          <w:sz w:val="24"/>
          <w:lang w:val="ro-RO"/>
        </w:rPr>
        <w:t xml:space="preserve"> declar pe propria răspundere, sub sanc</w:t>
      </w:r>
      <w:r>
        <w:rPr>
          <w:color w:val="000000"/>
          <w:sz w:val="24"/>
          <w:lang w:val="ro-RO"/>
        </w:rPr>
        <w:t>ț</w:t>
      </w:r>
      <w:r w:rsidRPr="004F4EF4">
        <w:rPr>
          <w:color w:val="000000"/>
          <w:sz w:val="24"/>
          <w:lang w:val="ro-RO"/>
        </w:rPr>
        <w:t xml:space="preserve">iunea </w:t>
      </w:r>
      <w:r>
        <w:rPr>
          <w:color w:val="000000"/>
          <w:sz w:val="24"/>
          <w:lang w:val="ro-RO"/>
        </w:rPr>
        <w:t xml:space="preserve">Noului </w:t>
      </w:r>
      <w:r w:rsidRPr="004F4EF4">
        <w:rPr>
          <w:color w:val="000000"/>
          <w:sz w:val="24"/>
          <w:lang w:val="ro-RO"/>
        </w:rPr>
        <w:t xml:space="preserve">Cod </w:t>
      </w:r>
      <w:r>
        <w:rPr>
          <w:color w:val="000000"/>
          <w:sz w:val="24"/>
          <w:lang w:val="ro-RO"/>
        </w:rPr>
        <w:t>P</w:t>
      </w:r>
      <w:r w:rsidRPr="004F4EF4">
        <w:rPr>
          <w:color w:val="000000"/>
          <w:sz w:val="24"/>
          <w:lang w:val="ro-RO"/>
        </w:rPr>
        <w:t xml:space="preserve">enal pentru fals în </w:t>
      </w:r>
      <w:proofErr w:type="spellStart"/>
      <w:r w:rsidRPr="004F4EF4">
        <w:rPr>
          <w:color w:val="000000"/>
          <w:sz w:val="24"/>
          <w:lang w:val="ro-RO"/>
        </w:rPr>
        <w:t>declaraţii</w:t>
      </w:r>
      <w:proofErr w:type="spellEnd"/>
      <w:r w:rsidRPr="004F4EF4">
        <w:rPr>
          <w:color w:val="000000"/>
          <w:sz w:val="24"/>
          <w:lang w:val="ro-RO"/>
        </w:rPr>
        <w:t>, următoarele:</w:t>
      </w:r>
    </w:p>
    <w:p w:rsidR="009A7E8F" w:rsidRPr="004F4EF4" w:rsidRDefault="009A7E8F" w:rsidP="009A7E8F">
      <w:pPr>
        <w:ind w:firstLine="720"/>
        <w:jc w:val="both"/>
        <w:rPr>
          <w:color w:val="000000"/>
          <w:sz w:val="24"/>
          <w:lang w:val="ro-RO"/>
        </w:rPr>
      </w:pPr>
    </w:p>
    <w:p w:rsidR="009A7E8F" w:rsidRPr="004F4EF4" w:rsidRDefault="009A7E8F" w:rsidP="009A7E8F">
      <w:pPr>
        <w:spacing w:before="53" w:after="120" w:line="360" w:lineRule="auto"/>
        <w:rPr>
          <w:color w:val="000000"/>
          <w:spacing w:val="-2"/>
          <w:sz w:val="24"/>
          <w:lang w:val="ro-RO"/>
        </w:rPr>
      </w:pPr>
      <w:r w:rsidRPr="004F4EF4">
        <w:rPr>
          <w:color w:val="000000"/>
          <w:spacing w:val="-2"/>
          <w:sz w:val="24"/>
          <w:lang w:val="ro-RO"/>
        </w:rPr>
        <w:t> NU</w:t>
      </w:r>
      <w:r>
        <w:rPr>
          <w:color w:val="000000"/>
          <w:spacing w:val="-2"/>
          <w:sz w:val="24"/>
          <w:lang w:val="ro-RO"/>
        </w:rPr>
        <w:t xml:space="preserve"> AM </w:t>
      </w:r>
      <w:r w:rsidRPr="004F4EF4">
        <w:rPr>
          <w:color w:val="000000"/>
          <w:spacing w:val="-2"/>
          <w:sz w:val="24"/>
          <w:lang w:val="ro-RO"/>
        </w:rPr>
        <w:t>/</w:t>
      </w:r>
      <w:r>
        <w:rPr>
          <w:color w:val="000000"/>
          <w:spacing w:val="-2"/>
          <w:sz w:val="24"/>
          <w:lang w:val="ro-RO"/>
        </w:rPr>
        <w:t xml:space="preserve"> </w:t>
      </w:r>
      <w:r w:rsidRPr="004F4EF4">
        <w:rPr>
          <w:color w:val="000000"/>
          <w:spacing w:val="-2"/>
          <w:sz w:val="24"/>
          <w:lang w:val="ro-RO"/>
        </w:rPr>
        <w:t xml:space="preserve">AM </w:t>
      </w:r>
      <w:proofErr w:type="spellStart"/>
      <w:r w:rsidRPr="004F4EF4">
        <w:rPr>
          <w:color w:val="000000"/>
          <w:spacing w:val="-2"/>
          <w:sz w:val="24"/>
          <w:lang w:val="ro-RO"/>
        </w:rPr>
        <w:t>soţ</w:t>
      </w:r>
      <w:proofErr w:type="spellEnd"/>
      <w:r w:rsidRPr="004F4EF4">
        <w:rPr>
          <w:color w:val="000000"/>
          <w:spacing w:val="-2"/>
          <w:sz w:val="24"/>
          <w:lang w:val="ro-RO"/>
        </w:rPr>
        <w:t>/</w:t>
      </w:r>
      <w:proofErr w:type="spellStart"/>
      <w:r w:rsidRPr="004F4EF4">
        <w:rPr>
          <w:color w:val="000000"/>
          <w:spacing w:val="-2"/>
          <w:sz w:val="24"/>
          <w:lang w:val="ro-RO"/>
        </w:rPr>
        <w:t>soţie</w:t>
      </w:r>
      <w:proofErr w:type="spellEnd"/>
      <w:r w:rsidRPr="004F4EF4">
        <w:rPr>
          <w:color w:val="000000"/>
          <w:spacing w:val="-2"/>
          <w:sz w:val="24"/>
          <w:lang w:val="ro-RO"/>
        </w:rPr>
        <w:t xml:space="preserve"> sau rude </w:t>
      </w:r>
      <w:proofErr w:type="spellStart"/>
      <w:r w:rsidRPr="004F4EF4">
        <w:rPr>
          <w:color w:val="000000"/>
          <w:spacing w:val="-2"/>
          <w:sz w:val="24"/>
          <w:lang w:val="ro-RO"/>
        </w:rPr>
        <w:t>şi</w:t>
      </w:r>
      <w:proofErr w:type="spellEnd"/>
      <w:r w:rsidRPr="004F4EF4">
        <w:rPr>
          <w:color w:val="000000"/>
          <w:spacing w:val="-2"/>
          <w:sz w:val="24"/>
          <w:lang w:val="ro-RO"/>
        </w:rPr>
        <w:t xml:space="preserve"> afini, până la gradul III inclusiv</w:t>
      </w:r>
      <w:r>
        <w:rPr>
          <w:color w:val="000000"/>
          <w:spacing w:val="-2"/>
          <w:sz w:val="24"/>
          <w:lang w:val="ro-RO"/>
        </w:rPr>
        <w:t>,</w:t>
      </w:r>
      <w:r w:rsidRPr="004F4EF4">
        <w:rPr>
          <w:color w:val="000000"/>
          <w:spacing w:val="-2"/>
          <w:sz w:val="24"/>
          <w:lang w:val="ro-RO"/>
        </w:rPr>
        <w:t xml:space="preserve"> cu unul sau mai </w:t>
      </w:r>
      <w:proofErr w:type="spellStart"/>
      <w:r w:rsidRPr="004F4EF4">
        <w:rPr>
          <w:color w:val="000000"/>
          <w:spacing w:val="-2"/>
          <w:sz w:val="24"/>
          <w:lang w:val="ro-RO"/>
        </w:rPr>
        <w:t>mulţi</w:t>
      </w:r>
      <w:proofErr w:type="spellEnd"/>
      <w:r w:rsidRPr="004F4EF4">
        <w:rPr>
          <w:color w:val="000000"/>
          <w:spacing w:val="-2"/>
          <w:sz w:val="24"/>
          <w:lang w:val="ro-RO"/>
        </w:rPr>
        <w:t xml:space="preserve"> </w:t>
      </w:r>
      <w:proofErr w:type="spellStart"/>
      <w:r w:rsidRPr="004F4EF4">
        <w:rPr>
          <w:color w:val="000000"/>
          <w:spacing w:val="-2"/>
          <w:sz w:val="24"/>
          <w:lang w:val="ro-RO"/>
        </w:rPr>
        <w:t>candidaţi</w:t>
      </w:r>
      <w:proofErr w:type="spellEnd"/>
      <w:r w:rsidRPr="004F4EF4">
        <w:rPr>
          <w:color w:val="000000"/>
          <w:spacing w:val="-2"/>
          <w:sz w:val="24"/>
          <w:lang w:val="ro-RO"/>
        </w:rPr>
        <w:t xml:space="preserve">; </w:t>
      </w:r>
    </w:p>
    <w:p w:rsidR="009A7E8F" w:rsidRPr="004F4EF4" w:rsidRDefault="009A7E8F" w:rsidP="009A7E8F">
      <w:pPr>
        <w:spacing w:before="38" w:after="120" w:line="360" w:lineRule="auto"/>
        <w:ind w:right="735"/>
        <w:jc w:val="both"/>
        <w:rPr>
          <w:color w:val="000000"/>
          <w:spacing w:val="-3"/>
          <w:sz w:val="24"/>
          <w:lang w:val="ro-RO"/>
        </w:rPr>
      </w:pPr>
      <w:r w:rsidRPr="004F4EF4">
        <w:rPr>
          <w:color w:val="000000"/>
          <w:w w:val="106"/>
          <w:sz w:val="24"/>
          <w:lang w:val="ro-RO"/>
        </w:rPr>
        <w:t> NU</w:t>
      </w:r>
      <w:r>
        <w:rPr>
          <w:color w:val="000000"/>
          <w:w w:val="106"/>
          <w:sz w:val="24"/>
          <w:lang w:val="ro-RO"/>
        </w:rPr>
        <w:t xml:space="preserve"> AM </w:t>
      </w:r>
      <w:r w:rsidRPr="004F4EF4">
        <w:rPr>
          <w:color w:val="000000"/>
          <w:w w:val="106"/>
          <w:sz w:val="24"/>
          <w:lang w:val="ro-RO"/>
        </w:rPr>
        <w:t xml:space="preserve">/AM prin natura postului pe care îl ocup în cadrul </w:t>
      </w:r>
      <w:proofErr w:type="spellStart"/>
      <w:r w:rsidRPr="004F4EF4">
        <w:rPr>
          <w:color w:val="000000"/>
          <w:w w:val="106"/>
          <w:sz w:val="24"/>
          <w:lang w:val="ro-RO"/>
        </w:rPr>
        <w:t>Universităţii</w:t>
      </w:r>
      <w:proofErr w:type="spellEnd"/>
      <w:r w:rsidRPr="004F4EF4">
        <w:rPr>
          <w:color w:val="000000"/>
          <w:w w:val="106"/>
          <w:sz w:val="24"/>
          <w:lang w:val="ro-RO"/>
        </w:rPr>
        <w:t xml:space="preserve">, </w:t>
      </w:r>
      <w:proofErr w:type="spellStart"/>
      <w:r w:rsidRPr="004F4EF4">
        <w:rPr>
          <w:color w:val="000000"/>
          <w:w w:val="106"/>
          <w:sz w:val="24"/>
          <w:lang w:val="ro-RO"/>
        </w:rPr>
        <w:t>relaţii</w:t>
      </w:r>
      <w:proofErr w:type="spellEnd"/>
      <w:r w:rsidRPr="004F4EF4">
        <w:rPr>
          <w:color w:val="000000"/>
          <w:w w:val="106"/>
          <w:sz w:val="24"/>
          <w:lang w:val="ro-RO"/>
        </w:rPr>
        <w:t xml:space="preserve"> de subordonare cu </w:t>
      </w:r>
      <w:proofErr w:type="spellStart"/>
      <w:r w:rsidRPr="004F4EF4">
        <w:rPr>
          <w:color w:val="000000"/>
          <w:spacing w:val="-3"/>
          <w:sz w:val="24"/>
          <w:lang w:val="ro-RO"/>
        </w:rPr>
        <w:t>candidaţii</w:t>
      </w:r>
      <w:proofErr w:type="spellEnd"/>
      <w:r w:rsidRPr="004F4EF4">
        <w:rPr>
          <w:color w:val="000000"/>
          <w:spacing w:val="-3"/>
          <w:sz w:val="24"/>
          <w:lang w:val="ro-RO"/>
        </w:rPr>
        <w:t xml:space="preserve"> la concurs; </w:t>
      </w:r>
      <w:bookmarkStart w:id="0" w:name="_GoBack"/>
      <w:bookmarkEnd w:id="0"/>
    </w:p>
    <w:p w:rsidR="009A7E8F" w:rsidRPr="004F4EF4" w:rsidRDefault="009A7E8F" w:rsidP="009A7E8F">
      <w:pPr>
        <w:spacing w:before="244" w:line="360" w:lineRule="auto"/>
        <w:ind w:right="730"/>
        <w:jc w:val="both"/>
        <w:rPr>
          <w:color w:val="000000"/>
          <w:spacing w:val="-4"/>
          <w:sz w:val="24"/>
          <w:lang w:val="ro-RO"/>
        </w:rPr>
      </w:pPr>
      <w:r w:rsidRPr="004F4EF4">
        <w:rPr>
          <w:color w:val="000000"/>
          <w:spacing w:val="-3"/>
          <w:sz w:val="24"/>
          <w:lang w:val="ro-RO"/>
        </w:rPr>
        <w:t xml:space="preserve"> SUNT/NU SUNT cu un candidat în </w:t>
      </w:r>
      <w:proofErr w:type="spellStart"/>
      <w:r w:rsidRPr="004F4EF4">
        <w:rPr>
          <w:color w:val="000000"/>
          <w:spacing w:val="-3"/>
          <w:sz w:val="24"/>
          <w:lang w:val="ro-RO"/>
        </w:rPr>
        <w:t>societăţi</w:t>
      </w:r>
      <w:proofErr w:type="spellEnd"/>
      <w:r w:rsidRPr="004F4EF4">
        <w:rPr>
          <w:color w:val="000000"/>
          <w:spacing w:val="-3"/>
          <w:sz w:val="24"/>
          <w:lang w:val="ro-RO"/>
        </w:rPr>
        <w:t xml:space="preserve"> comerciale în care </w:t>
      </w:r>
      <w:proofErr w:type="spellStart"/>
      <w:r w:rsidRPr="004F4EF4">
        <w:rPr>
          <w:color w:val="000000"/>
          <w:spacing w:val="-3"/>
          <w:sz w:val="24"/>
          <w:lang w:val="ro-RO"/>
        </w:rPr>
        <w:t>deţin</w:t>
      </w:r>
      <w:proofErr w:type="spellEnd"/>
      <w:r w:rsidRPr="004F4EF4">
        <w:rPr>
          <w:color w:val="000000"/>
          <w:spacing w:val="-3"/>
          <w:sz w:val="24"/>
          <w:lang w:val="ro-RO"/>
        </w:rPr>
        <w:t xml:space="preserve">, fiecare, </w:t>
      </w:r>
      <w:proofErr w:type="spellStart"/>
      <w:r w:rsidRPr="004F4EF4">
        <w:rPr>
          <w:color w:val="000000"/>
          <w:spacing w:val="-3"/>
          <w:sz w:val="24"/>
          <w:lang w:val="ro-RO"/>
        </w:rPr>
        <w:t>părţi</w:t>
      </w:r>
      <w:proofErr w:type="spellEnd"/>
      <w:r w:rsidRPr="004F4EF4">
        <w:rPr>
          <w:color w:val="000000"/>
          <w:spacing w:val="-3"/>
          <w:sz w:val="24"/>
          <w:lang w:val="ro-RO"/>
        </w:rPr>
        <w:t xml:space="preserve"> sociale care reprezintă </w:t>
      </w:r>
      <w:r w:rsidRPr="004F4EF4">
        <w:rPr>
          <w:color w:val="000000"/>
          <w:spacing w:val="-4"/>
          <w:sz w:val="24"/>
          <w:lang w:val="ro-RO"/>
        </w:rPr>
        <w:t xml:space="preserve">cel puțin 10% din capitalul </w:t>
      </w:r>
      <w:proofErr w:type="spellStart"/>
      <w:r w:rsidRPr="004F4EF4">
        <w:rPr>
          <w:color w:val="000000"/>
          <w:spacing w:val="-4"/>
          <w:sz w:val="24"/>
          <w:lang w:val="ro-RO"/>
        </w:rPr>
        <w:t>societăţii</w:t>
      </w:r>
      <w:proofErr w:type="spellEnd"/>
      <w:r w:rsidRPr="004F4EF4">
        <w:rPr>
          <w:color w:val="000000"/>
          <w:spacing w:val="-4"/>
          <w:sz w:val="24"/>
          <w:lang w:val="ro-RO"/>
        </w:rPr>
        <w:t xml:space="preserve"> comerciale; </w:t>
      </w:r>
    </w:p>
    <w:p w:rsidR="009A7E8F" w:rsidRPr="004F4EF4" w:rsidRDefault="009A7E8F" w:rsidP="009A7E8F">
      <w:pPr>
        <w:spacing w:before="240" w:after="100" w:afterAutospacing="1" w:line="360" w:lineRule="auto"/>
        <w:ind w:right="724"/>
        <w:jc w:val="both"/>
        <w:rPr>
          <w:color w:val="000000"/>
          <w:spacing w:val="-3"/>
          <w:sz w:val="24"/>
          <w:lang w:val="ro-RO"/>
        </w:rPr>
      </w:pPr>
      <w:r w:rsidRPr="004F4EF4">
        <w:rPr>
          <w:color w:val="000000"/>
          <w:spacing w:val="-3"/>
          <w:sz w:val="24"/>
          <w:lang w:val="ro-RO"/>
        </w:rPr>
        <w:t xml:space="preserve"> SUNT/AM FOST/NU/AM FOST remunerat prin proiecte de cercetare la care un candidat a avut calitatea de director de proiect, în ultimii 5 ani anteriori concursului; </w:t>
      </w:r>
    </w:p>
    <w:p w:rsidR="009A7E8F" w:rsidRDefault="009A7E8F" w:rsidP="009A7E8F">
      <w:pPr>
        <w:spacing w:after="100" w:afterAutospacing="1" w:line="360" w:lineRule="auto"/>
        <w:jc w:val="both"/>
        <w:rPr>
          <w:color w:val="000000"/>
          <w:w w:val="102"/>
          <w:sz w:val="24"/>
          <w:lang w:val="ro-RO"/>
        </w:rPr>
      </w:pPr>
      <w:r w:rsidRPr="004F4EF4">
        <w:rPr>
          <w:color w:val="000000"/>
          <w:w w:val="102"/>
          <w:sz w:val="24"/>
          <w:lang w:val="ro-RO"/>
        </w:rPr>
        <w:t> BENEFICIEZ/AM beneficiat/NU am beneficiat în ultimii 5 ani anteriori concursului de servicii sau foloase de orice natură din partea unui candidat.</w:t>
      </w:r>
    </w:p>
    <w:p w:rsidR="009A7E8F" w:rsidRDefault="009A7E8F" w:rsidP="009A7E8F">
      <w:pPr>
        <w:spacing w:after="100" w:afterAutospacing="1" w:line="360" w:lineRule="auto"/>
        <w:jc w:val="both"/>
        <w:rPr>
          <w:color w:val="000000"/>
          <w:w w:val="102"/>
          <w:sz w:val="24"/>
          <w:lang w:val="ro-RO"/>
        </w:rPr>
      </w:pPr>
    </w:p>
    <w:p w:rsidR="009A7E8F" w:rsidRPr="004F4EF4" w:rsidRDefault="009A7E8F" w:rsidP="009A7E8F">
      <w:pPr>
        <w:spacing w:after="100" w:afterAutospacing="1" w:line="360" w:lineRule="auto"/>
        <w:jc w:val="both"/>
        <w:rPr>
          <w:b/>
          <w:sz w:val="36"/>
          <w:lang w:val="ro-RO"/>
        </w:rPr>
      </w:pPr>
      <w:r>
        <w:rPr>
          <w:color w:val="000000"/>
          <w:w w:val="102"/>
          <w:sz w:val="24"/>
          <w:lang w:val="ro-RO"/>
        </w:rPr>
        <w:t>Data:</w:t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</w:r>
      <w:r>
        <w:rPr>
          <w:color w:val="000000"/>
          <w:w w:val="102"/>
          <w:sz w:val="24"/>
          <w:lang w:val="ro-RO"/>
        </w:rPr>
        <w:tab/>
        <w:t>Semnătura:</w:t>
      </w:r>
    </w:p>
    <w:p w:rsidR="000D0A31" w:rsidRPr="008D6753" w:rsidRDefault="000D0A31" w:rsidP="000D0A31">
      <w:pPr>
        <w:jc w:val="center"/>
        <w:rPr>
          <w:b/>
          <w:spacing w:val="-1"/>
          <w:lang w:val="ro-RO" w:eastAsia="ro-RO"/>
        </w:rPr>
      </w:pPr>
    </w:p>
    <w:sectPr w:rsidR="000D0A31" w:rsidRPr="008D6753" w:rsidSect="0074030D">
      <w:headerReference w:type="default" r:id="rId7"/>
      <w:footerReference w:type="default" r:id="rId8"/>
      <w:pgSz w:w="11906" w:h="16838"/>
      <w:pgMar w:top="833" w:right="1080" w:bottom="1080" w:left="1080" w:header="63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C3F" w:rsidRDefault="00E02C3F" w:rsidP="00D2536B">
      <w:r>
        <w:separator/>
      </w:r>
    </w:p>
  </w:endnote>
  <w:endnote w:type="continuationSeparator" w:id="0">
    <w:p w:rsidR="00E02C3F" w:rsidRDefault="00E02C3F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A31" w:rsidRPr="00806446" w:rsidRDefault="0074030D" w:rsidP="000D0A31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137160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5410">
      <w:rPr>
        <w:rFonts w:ascii="Montserrat SemiBold" w:hAnsi="Montserrat SemiBold" w:cs="DIN Pro Regular"/>
        <w:color w:val="06234A"/>
      </w:rPr>
      <w:t xml:space="preserve"> RECTORAT</w:t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696A22" w:rsidRPr="0074030D" w:rsidTr="0074030D">
      <w:trPr>
        <w:tblCellSpacing w:w="14" w:type="dxa"/>
        <w:jc w:val="center"/>
      </w:trPr>
      <w:tc>
        <w:tcPr>
          <w:tcW w:w="4964" w:type="pct"/>
          <w:shd w:val="clear" w:color="auto" w:fill="auto"/>
        </w:tcPr>
        <w:p w:rsidR="00B64845" w:rsidRDefault="00B64845" w:rsidP="004D7E7E">
          <w:pPr>
            <w:pStyle w:val="Footer"/>
            <w:jc w:val="center"/>
            <w:rPr>
              <w:rFonts w:ascii="Montserrat Medium" w:hAnsi="Montserrat Medium" w:cs="Calibri"/>
              <w:sz w:val="12"/>
              <w:lang w:val="ro-RO"/>
            </w:rPr>
          </w:pPr>
        </w:p>
        <w:p w:rsidR="00696A22" w:rsidRPr="00B64845" w:rsidRDefault="000D0A31" w:rsidP="004D7E7E">
          <w:pPr>
            <w:pStyle w:val="Footer"/>
            <w:jc w:val="center"/>
            <w:rPr>
              <w:rFonts w:ascii="Montserrat Medium" w:hAnsi="Montserrat Medium" w:cs="Calibri"/>
              <w:sz w:val="12"/>
              <w:lang w:val="ro-RO"/>
            </w:rPr>
          </w:pPr>
          <w:r w:rsidRPr="00B64845">
            <w:rPr>
              <w:rFonts w:ascii="Montserrat Medium" w:hAnsi="Montserrat Medium" w:cs="Calibri"/>
              <w:sz w:val="12"/>
              <w:lang w:val="ro-RO"/>
            </w:rPr>
            <w:t>Piața Eftimie Murgu nr. 2, 30</w:t>
          </w:r>
          <w:r w:rsidR="00B64845" w:rsidRPr="00B64845">
            <w:rPr>
              <w:rFonts w:ascii="Montserrat Medium" w:hAnsi="Montserrat Medium" w:cs="Calibri"/>
              <w:sz w:val="12"/>
              <w:lang w:val="ro-RO"/>
            </w:rPr>
            <w:t>0041, Timiș</w:t>
          </w:r>
          <w:r w:rsidRPr="00B64845">
            <w:rPr>
              <w:rFonts w:ascii="Montserrat Medium" w:hAnsi="Montserrat Medium" w:cs="Calibri"/>
              <w:sz w:val="12"/>
              <w:lang w:val="ro-RO"/>
            </w:rPr>
            <w:t>oara, jud. Timiș</w:t>
          </w:r>
        </w:p>
      </w:tc>
    </w:tr>
    <w:tr w:rsidR="00696A22" w:rsidRPr="0074030D" w:rsidTr="0074030D">
      <w:trPr>
        <w:tblCellSpacing w:w="14" w:type="dxa"/>
        <w:jc w:val="center"/>
      </w:trPr>
      <w:tc>
        <w:tcPr>
          <w:tcW w:w="4964" w:type="pct"/>
          <w:shd w:val="clear" w:color="auto" w:fill="auto"/>
          <w:vAlign w:val="center"/>
        </w:tcPr>
        <w:p w:rsidR="00696A22" w:rsidRPr="00B64845" w:rsidRDefault="000D0A31" w:rsidP="0074030D">
          <w:pPr>
            <w:pStyle w:val="Footer"/>
            <w:jc w:val="center"/>
            <w:rPr>
              <w:rFonts w:ascii="Montserrat Medium" w:hAnsi="Montserrat Medium" w:cs="Calibri"/>
              <w:sz w:val="12"/>
              <w:lang w:val="ro-RO"/>
            </w:rPr>
          </w:pPr>
          <w:r w:rsidRPr="00B64845">
            <w:rPr>
              <w:rFonts w:ascii="Montserrat Medium" w:hAnsi="Montserrat Medium" w:cs="Calibri"/>
              <w:sz w:val="12"/>
              <w:lang w:val="ro-RO"/>
            </w:rPr>
            <w:t xml:space="preserve">Tel: </w:t>
          </w:r>
          <w:r w:rsidR="00825410" w:rsidRPr="00B64845">
            <w:rPr>
              <w:rFonts w:ascii="Montserrat Medium" w:hAnsi="Montserrat Medium" w:cs="Calibri"/>
              <w:sz w:val="12"/>
              <w:lang w:val="ro-RO"/>
            </w:rPr>
            <w:t>+40 256/490626</w:t>
          </w:r>
          <w:r w:rsidRPr="00B64845">
            <w:rPr>
              <w:rFonts w:ascii="Montserrat Medium" w:hAnsi="Montserrat Medium" w:cs="Calibri"/>
              <w:sz w:val="12"/>
              <w:lang w:val="ro-RO"/>
            </w:rPr>
            <w:t>; Fax: +40 256/490626</w:t>
          </w:r>
        </w:p>
      </w:tc>
    </w:tr>
    <w:tr w:rsidR="00696A22" w:rsidRPr="0074030D" w:rsidTr="0074030D">
      <w:trPr>
        <w:tblCellSpacing w:w="14" w:type="dxa"/>
        <w:jc w:val="center"/>
      </w:trPr>
      <w:tc>
        <w:tcPr>
          <w:tcW w:w="4964" w:type="pct"/>
          <w:shd w:val="clear" w:color="auto" w:fill="auto"/>
          <w:vAlign w:val="center"/>
        </w:tcPr>
        <w:p w:rsidR="00696A22" w:rsidRPr="00B64845" w:rsidRDefault="000D0A31" w:rsidP="00825410">
          <w:pPr>
            <w:pStyle w:val="Footer"/>
            <w:jc w:val="center"/>
            <w:rPr>
              <w:rFonts w:ascii="Montserrat Medium" w:hAnsi="Montserrat Medium" w:cs="Calibri"/>
              <w:sz w:val="12"/>
              <w:lang w:val="ro-RO"/>
            </w:rPr>
          </w:pPr>
          <w:r w:rsidRPr="00B64845">
            <w:rPr>
              <w:rFonts w:ascii="Montserrat Medium" w:hAnsi="Montserrat Medium" w:cs="Calibri"/>
              <w:sz w:val="12"/>
              <w:lang w:val="ro-RO"/>
            </w:rPr>
            <w:t xml:space="preserve">Email: </w:t>
          </w:r>
          <w:r w:rsidR="00825410">
            <w:rPr>
              <w:rFonts w:ascii="Montserrat Medium" w:hAnsi="Montserrat Medium" w:cs="Calibri"/>
              <w:sz w:val="12"/>
              <w:lang w:val="ro-RO"/>
            </w:rPr>
            <w:t>rectorat</w:t>
          </w:r>
          <w:r w:rsidRPr="00B64845">
            <w:rPr>
              <w:rFonts w:ascii="Montserrat Medium" w:hAnsi="Montserrat Medium" w:cs="Calibri"/>
              <w:sz w:val="12"/>
              <w:lang w:val="ro-RO"/>
            </w:rPr>
            <w:t>@umft.ro</w:t>
          </w:r>
        </w:p>
      </w:tc>
    </w:tr>
  </w:tbl>
  <w:p w:rsidR="00D2536B" w:rsidRDefault="0074030D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Pr="0074030D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C3F" w:rsidRDefault="00E02C3F" w:rsidP="00D2536B">
      <w:r>
        <w:separator/>
      </w:r>
    </w:p>
  </w:footnote>
  <w:footnote w:type="continuationSeparator" w:id="0">
    <w:p w:rsidR="00E02C3F" w:rsidRDefault="00E02C3F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74030D" w:rsidP="009A7E8F">
    <w:pPr>
      <w:pStyle w:val="Header"/>
      <w:tabs>
        <w:tab w:val="clear" w:pos="4680"/>
        <w:tab w:val="clear" w:pos="9360"/>
        <w:tab w:val="right" w:pos="974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1999615</wp:posOffset>
          </wp:positionH>
          <wp:positionV relativeFrom="paragraph">
            <wp:posOffset>-304800</wp:posOffset>
          </wp:positionV>
          <wp:extent cx="2179320" cy="588645"/>
          <wp:effectExtent l="0" t="0" r="0" b="1905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7E8F">
      <w:tab/>
    </w:r>
    <w:proofErr w:type="spellStart"/>
    <w:proofErr w:type="gramStart"/>
    <w:r w:rsidR="009A7E8F">
      <w:t>Anexa</w:t>
    </w:r>
    <w:proofErr w:type="spellEnd"/>
    <w:r w:rsidR="009A7E8F">
      <w:t xml:space="preserve"> </w:t>
    </w:r>
    <w:r w:rsidR="00DA18A3">
      <w:t xml:space="preserve"> </w:t>
    </w:r>
    <w:proofErr w:type="spellStart"/>
    <w:r w:rsidR="00DA18A3">
      <w:t>nr</w:t>
    </w:r>
    <w:proofErr w:type="spellEnd"/>
    <w:proofErr w:type="gramEnd"/>
    <w:r w:rsidR="00DA18A3">
      <w:t xml:space="preserve">. </w:t>
    </w:r>
    <w:r w:rsidR="009A7E8F">
      <w:t>12</w:t>
    </w:r>
  </w:p>
  <w:p w:rsidR="00531846" w:rsidRDefault="0074030D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74030D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D0A31"/>
    <w:rsid w:val="00156883"/>
    <w:rsid w:val="001875D4"/>
    <w:rsid w:val="001E22B0"/>
    <w:rsid w:val="001E34B8"/>
    <w:rsid w:val="00271D00"/>
    <w:rsid w:val="002D31EF"/>
    <w:rsid w:val="002F1287"/>
    <w:rsid w:val="002F50CB"/>
    <w:rsid w:val="0031217D"/>
    <w:rsid w:val="00366D36"/>
    <w:rsid w:val="003B03D9"/>
    <w:rsid w:val="004915CF"/>
    <w:rsid w:val="004A5472"/>
    <w:rsid w:val="004B7B80"/>
    <w:rsid w:val="004D7E7E"/>
    <w:rsid w:val="00531846"/>
    <w:rsid w:val="00631F67"/>
    <w:rsid w:val="00685BF9"/>
    <w:rsid w:val="006940D7"/>
    <w:rsid w:val="00696A22"/>
    <w:rsid w:val="006A1CA7"/>
    <w:rsid w:val="0074030D"/>
    <w:rsid w:val="00756E23"/>
    <w:rsid w:val="007B29A5"/>
    <w:rsid w:val="00806446"/>
    <w:rsid w:val="00825410"/>
    <w:rsid w:val="00874B53"/>
    <w:rsid w:val="0089201A"/>
    <w:rsid w:val="008C7E40"/>
    <w:rsid w:val="009669B9"/>
    <w:rsid w:val="009A5472"/>
    <w:rsid w:val="009A7E8F"/>
    <w:rsid w:val="009B14B8"/>
    <w:rsid w:val="009F4B93"/>
    <w:rsid w:val="00A03A50"/>
    <w:rsid w:val="00A05182"/>
    <w:rsid w:val="00A10D80"/>
    <w:rsid w:val="00A32FF4"/>
    <w:rsid w:val="00AB1260"/>
    <w:rsid w:val="00AB79E2"/>
    <w:rsid w:val="00B64845"/>
    <w:rsid w:val="00BD046B"/>
    <w:rsid w:val="00BE5CBF"/>
    <w:rsid w:val="00C024FC"/>
    <w:rsid w:val="00C223FB"/>
    <w:rsid w:val="00C606D5"/>
    <w:rsid w:val="00D07E73"/>
    <w:rsid w:val="00D2536B"/>
    <w:rsid w:val="00DA18A3"/>
    <w:rsid w:val="00DD010A"/>
    <w:rsid w:val="00E0250C"/>
    <w:rsid w:val="00E02C3F"/>
    <w:rsid w:val="00E86118"/>
    <w:rsid w:val="00EE6EBF"/>
    <w:rsid w:val="00F426D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%20Cechin\Downloads\Sigla_noua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coloana_v1.dot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DCC</cp:lastModifiedBy>
  <cp:revision>3</cp:revision>
  <cp:lastPrinted>2020-09-17T12:10:00Z</cp:lastPrinted>
  <dcterms:created xsi:type="dcterms:W3CDTF">2020-10-16T07:25:00Z</dcterms:created>
  <dcterms:modified xsi:type="dcterms:W3CDTF">2020-10-16T07:25:00Z</dcterms:modified>
</cp:coreProperties>
</file>