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D38C8" w14:textId="77777777" w:rsidR="00E75502" w:rsidRDefault="00BE5FFE">
      <w:pPr>
        <w:spacing w:after="240" w:line="240" w:lineRule="auto"/>
        <w:jc w:val="both"/>
        <w:rPr>
          <w:sz w:val="20"/>
          <w:szCs w:val="20"/>
          <w:lang w:val="ro-RO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3E525C1" wp14:editId="78E63646">
            <wp:simplePos x="0" y="0"/>
            <wp:positionH relativeFrom="page">
              <wp:posOffset>506095</wp:posOffset>
            </wp:positionH>
            <wp:positionV relativeFrom="paragraph">
              <wp:posOffset>133350</wp:posOffset>
            </wp:positionV>
            <wp:extent cx="2141855" cy="536575"/>
            <wp:effectExtent l="0" t="0" r="6985" b="12065"/>
            <wp:wrapNone/>
            <wp:docPr id="1" name="Picture 3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1" descr="Text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B81596" w14:textId="77777777" w:rsidR="00E75502" w:rsidRDefault="00E75502">
      <w:pPr>
        <w:spacing w:after="240" w:line="240" w:lineRule="auto"/>
        <w:jc w:val="both"/>
        <w:rPr>
          <w:sz w:val="20"/>
          <w:szCs w:val="20"/>
          <w:lang w:val="ro-RO"/>
        </w:rPr>
      </w:pPr>
    </w:p>
    <w:p w14:paraId="54211FE4" w14:textId="77777777" w:rsidR="00E75502" w:rsidRDefault="00E75502">
      <w:pPr>
        <w:spacing w:after="240" w:line="240" w:lineRule="auto"/>
        <w:jc w:val="both"/>
        <w:rPr>
          <w:sz w:val="20"/>
          <w:szCs w:val="20"/>
          <w:lang w:val="ro-RO"/>
        </w:rPr>
      </w:pPr>
    </w:p>
    <w:p w14:paraId="15D1462C" w14:textId="77777777" w:rsidR="00E75502" w:rsidRDefault="00E75502">
      <w:pPr>
        <w:spacing w:after="240" w:line="240" w:lineRule="auto"/>
        <w:jc w:val="both"/>
        <w:rPr>
          <w:sz w:val="20"/>
          <w:szCs w:val="20"/>
          <w:lang w:val="ro-RO"/>
        </w:rPr>
      </w:pPr>
    </w:p>
    <w:p w14:paraId="187DBF62" w14:textId="77777777" w:rsidR="00E75502" w:rsidRDefault="00BE5FFE">
      <w:pPr>
        <w:spacing w:after="24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b/>
          <w:bCs/>
          <w:sz w:val="24"/>
          <w:szCs w:val="24"/>
          <w:lang w:val="ro-RO"/>
        </w:rPr>
        <w:t>LISTA COMPLETA A PUBLICATIILOR</w:t>
      </w:r>
    </w:p>
    <w:p w14:paraId="2B23CB53" w14:textId="77777777" w:rsidR="00E75502" w:rsidRDefault="00BE5FFE">
      <w:pPr>
        <w:spacing w:after="240" w:line="240" w:lineRule="auto"/>
        <w:ind w:firstLine="720"/>
        <w:jc w:val="both"/>
        <w:rPr>
          <w:b/>
          <w:bCs/>
          <w:sz w:val="21"/>
          <w:szCs w:val="21"/>
          <w:lang w:val="ro-RO"/>
        </w:rPr>
      </w:pPr>
      <w:r>
        <w:rPr>
          <w:b/>
          <w:bCs/>
          <w:sz w:val="21"/>
          <w:szCs w:val="21"/>
          <w:lang w:val="ro-RO"/>
        </w:rPr>
        <w:t>Carte de specialitate națională (membru colectiv autori)</w:t>
      </w:r>
    </w:p>
    <w:p w14:paraId="173BF5E3" w14:textId="77777777" w:rsidR="00E75502" w:rsidRDefault="00BE5FFE">
      <w:pPr>
        <w:numPr>
          <w:ilvl w:val="0"/>
          <w:numId w:val="1"/>
        </w:numPr>
        <w:spacing w:after="240" w:line="240" w:lineRule="auto"/>
        <w:jc w:val="both"/>
        <w:rPr>
          <w:sz w:val="21"/>
          <w:szCs w:val="21"/>
          <w:lang w:val="ro-RO"/>
        </w:rPr>
      </w:pPr>
      <w:r>
        <w:rPr>
          <w:sz w:val="21"/>
          <w:szCs w:val="21"/>
          <w:lang w:val="ro-RO"/>
        </w:rPr>
        <w:t xml:space="preserve">Carmen Todea, </w:t>
      </w:r>
      <w:proofErr w:type="spellStart"/>
      <w:r>
        <w:rPr>
          <w:sz w:val="21"/>
          <w:szCs w:val="21"/>
          <w:lang w:val="ro-RO"/>
        </w:rPr>
        <w:t>Daliana</w:t>
      </w:r>
      <w:proofErr w:type="spellEnd"/>
      <w:r>
        <w:rPr>
          <w:sz w:val="21"/>
          <w:szCs w:val="21"/>
          <w:lang w:val="ro-RO"/>
        </w:rPr>
        <w:t xml:space="preserve"> Emanuela Bojoga, Edmond </w:t>
      </w:r>
      <w:proofErr w:type="spellStart"/>
      <w:r>
        <w:rPr>
          <w:sz w:val="21"/>
          <w:szCs w:val="21"/>
          <w:lang w:val="ro-RO"/>
        </w:rPr>
        <w:t>Ciora</w:t>
      </w:r>
      <w:proofErr w:type="spellEnd"/>
      <w:r>
        <w:rPr>
          <w:sz w:val="21"/>
          <w:szCs w:val="21"/>
          <w:lang w:val="ro-RO"/>
        </w:rPr>
        <w:t xml:space="preserve">, Mihaela </w:t>
      </w:r>
      <w:proofErr w:type="spellStart"/>
      <w:r>
        <w:rPr>
          <w:sz w:val="21"/>
          <w:szCs w:val="21"/>
          <w:lang w:val="ro-RO"/>
        </w:rPr>
        <w:t>Cîrdei</w:t>
      </w:r>
      <w:proofErr w:type="spellEnd"/>
      <w:r>
        <w:rPr>
          <w:sz w:val="21"/>
          <w:szCs w:val="21"/>
          <w:lang w:val="ro-RO"/>
        </w:rPr>
        <w:t xml:space="preserve">, </w:t>
      </w:r>
      <w:r w:rsidRPr="00241BD1">
        <w:rPr>
          <w:b/>
          <w:bCs/>
          <w:sz w:val="21"/>
          <w:szCs w:val="21"/>
          <w:lang w:val="ro-RO"/>
        </w:rPr>
        <w:t>George Dumitru Constantin</w:t>
      </w:r>
      <w:r>
        <w:rPr>
          <w:sz w:val="21"/>
          <w:szCs w:val="21"/>
          <w:lang w:val="ro-RO"/>
        </w:rPr>
        <w:t xml:space="preserve">, Elena </w:t>
      </w:r>
      <w:proofErr w:type="spellStart"/>
      <w:r>
        <w:rPr>
          <w:sz w:val="21"/>
          <w:szCs w:val="21"/>
          <w:lang w:val="ro-RO"/>
        </w:rPr>
        <w:t>Hanigovski</w:t>
      </w:r>
      <w:proofErr w:type="spellEnd"/>
      <w:r>
        <w:rPr>
          <w:sz w:val="21"/>
          <w:szCs w:val="21"/>
          <w:lang w:val="ro-RO"/>
        </w:rPr>
        <w:t xml:space="preserve">, Ruxandra Elena Luca, Mariana Ioana </w:t>
      </w:r>
      <w:r>
        <w:rPr>
          <w:sz w:val="21"/>
          <w:szCs w:val="21"/>
          <w:lang w:val="ro-RO"/>
        </w:rPr>
        <w:t xml:space="preserve">Miron, Ioana Roxana Munteanu, Atitudinea de </w:t>
      </w:r>
      <w:proofErr w:type="spellStart"/>
      <w:r>
        <w:rPr>
          <w:sz w:val="21"/>
          <w:szCs w:val="21"/>
          <w:lang w:val="ro-RO"/>
        </w:rPr>
        <w:t>urgenţă</w:t>
      </w:r>
      <w:proofErr w:type="spellEnd"/>
      <w:r>
        <w:rPr>
          <w:sz w:val="21"/>
          <w:szCs w:val="21"/>
          <w:lang w:val="ro-RO"/>
        </w:rPr>
        <w:t xml:space="preserve"> în medicina dentară, Editura „Victor </w:t>
      </w:r>
      <w:proofErr w:type="spellStart"/>
      <w:r>
        <w:rPr>
          <w:sz w:val="21"/>
          <w:szCs w:val="21"/>
          <w:lang w:val="ro-RO"/>
        </w:rPr>
        <w:t>Babeş</w:t>
      </w:r>
      <w:proofErr w:type="spellEnd"/>
      <w:r>
        <w:rPr>
          <w:sz w:val="21"/>
          <w:szCs w:val="21"/>
          <w:lang w:val="ro-RO"/>
        </w:rPr>
        <w:t>”, 2021, ISBN 978-606-786-255-3</w:t>
      </w:r>
    </w:p>
    <w:p w14:paraId="7254CAEC" w14:textId="77777777" w:rsidR="00E75502" w:rsidRDefault="00BE5FFE">
      <w:pPr>
        <w:numPr>
          <w:ilvl w:val="0"/>
          <w:numId w:val="1"/>
        </w:numPr>
        <w:spacing w:after="240" w:line="240" w:lineRule="auto"/>
        <w:jc w:val="both"/>
        <w:rPr>
          <w:sz w:val="21"/>
          <w:szCs w:val="21"/>
          <w:lang w:val="ro-RO"/>
        </w:rPr>
      </w:pPr>
      <w:r>
        <w:rPr>
          <w:sz w:val="21"/>
          <w:szCs w:val="21"/>
          <w:lang w:val="ro-RO"/>
        </w:rPr>
        <w:t xml:space="preserve">Carmen Todea, </w:t>
      </w:r>
      <w:proofErr w:type="spellStart"/>
      <w:r>
        <w:rPr>
          <w:sz w:val="21"/>
          <w:szCs w:val="21"/>
          <w:lang w:val="ro-RO"/>
        </w:rPr>
        <w:t>Daliana</w:t>
      </w:r>
      <w:proofErr w:type="spellEnd"/>
      <w:r>
        <w:rPr>
          <w:sz w:val="21"/>
          <w:szCs w:val="21"/>
          <w:lang w:val="ro-RO"/>
        </w:rPr>
        <w:t xml:space="preserve"> Emanuela Bojoga, Edmond </w:t>
      </w:r>
      <w:proofErr w:type="spellStart"/>
      <w:r>
        <w:rPr>
          <w:sz w:val="21"/>
          <w:szCs w:val="21"/>
          <w:lang w:val="ro-RO"/>
        </w:rPr>
        <w:t>Ciora</w:t>
      </w:r>
      <w:proofErr w:type="spellEnd"/>
      <w:r>
        <w:rPr>
          <w:sz w:val="21"/>
          <w:szCs w:val="21"/>
          <w:lang w:val="ro-RO"/>
        </w:rPr>
        <w:t xml:space="preserve">, Mihaela </w:t>
      </w:r>
      <w:proofErr w:type="spellStart"/>
      <w:r>
        <w:rPr>
          <w:sz w:val="21"/>
          <w:szCs w:val="21"/>
          <w:lang w:val="ro-RO"/>
        </w:rPr>
        <w:t>Cîrdei</w:t>
      </w:r>
      <w:proofErr w:type="spellEnd"/>
      <w:r>
        <w:rPr>
          <w:sz w:val="21"/>
          <w:szCs w:val="21"/>
          <w:lang w:val="ro-RO"/>
        </w:rPr>
        <w:t xml:space="preserve">, </w:t>
      </w:r>
      <w:r w:rsidRPr="00241BD1">
        <w:rPr>
          <w:b/>
          <w:bCs/>
          <w:sz w:val="21"/>
          <w:szCs w:val="21"/>
          <w:lang w:val="ro-RO"/>
        </w:rPr>
        <w:t>George Dumitru Constantin</w:t>
      </w:r>
      <w:r>
        <w:rPr>
          <w:sz w:val="21"/>
          <w:szCs w:val="21"/>
          <w:lang w:val="ro-RO"/>
        </w:rPr>
        <w:t xml:space="preserve">, Elena </w:t>
      </w:r>
      <w:proofErr w:type="spellStart"/>
      <w:r>
        <w:rPr>
          <w:sz w:val="21"/>
          <w:szCs w:val="21"/>
          <w:lang w:val="ro-RO"/>
        </w:rPr>
        <w:t>Hanigovski</w:t>
      </w:r>
      <w:proofErr w:type="spellEnd"/>
      <w:r>
        <w:rPr>
          <w:sz w:val="21"/>
          <w:szCs w:val="21"/>
          <w:lang w:val="ro-RO"/>
        </w:rPr>
        <w:t>, Ruxandra Elena L</w:t>
      </w:r>
      <w:r>
        <w:rPr>
          <w:sz w:val="21"/>
          <w:szCs w:val="21"/>
          <w:lang w:val="ro-RO"/>
        </w:rPr>
        <w:t xml:space="preserve">uca, Mariana Ioana Miron, Ioana Roxana Munteanu, </w:t>
      </w:r>
      <w:proofErr w:type="spellStart"/>
      <w:r>
        <w:rPr>
          <w:sz w:val="21"/>
          <w:szCs w:val="21"/>
          <w:lang w:val="ro-RO"/>
        </w:rPr>
        <w:t>Emergencies</w:t>
      </w:r>
      <w:proofErr w:type="spellEnd"/>
      <w:r>
        <w:rPr>
          <w:sz w:val="21"/>
          <w:szCs w:val="21"/>
          <w:lang w:val="ro-RO"/>
        </w:rPr>
        <w:t xml:space="preserve"> in </w:t>
      </w:r>
      <w:proofErr w:type="spellStart"/>
      <w:r>
        <w:rPr>
          <w:sz w:val="21"/>
          <w:szCs w:val="21"/>
          <w:lang w:val="ro-RO"/>
        </w:rPr>
        <w:t>dental</w:t>
      </w:r>
      <w:proofErr w:type="spellEnd"/>
      <w:r>
        <w:rPr>
          <w:sz w:val="21"/>
          <w:szCs w:val="21"/>
          <w:lang w:val="ro-RO"/>
        </w:rPr>
        <w:t xml:space="preserve"> medicine, Editura „Victor </w:t>
      </w:r>
      <w:proofErr w:type="spellStart"/>
      <w:r>
        <w:rPr>
          <w:sz w:val="21"/>
          <w:szCs w:val="21"/>
          <w:lang w:val="ro-RO"/>
        </w:rPr>
        <w:t>Babeş</w:t>
      </w:r>
      <w:proofErr w:type="spellEnd"/>
      <w:r>
        <w:rPr>
          <w:sz w:val="21"/>
          <w:szCs w:val="21"/>
          <w:lang w:val="ro-RO"/>
        </w:rPr>
        <w:t xml:space="preserve">”, 2021, ISBN </w:t>
      </w:r>
      <w:proofErr w:type="spellStart"/>
      <w:r>
        <w:rPr>
          <w:sz w:val="21"/>
          <w:szCs w:val="21"/>
          <w:lang w:val="ro-RO"/>
        </w:rPr>
        <w:t>ISBN</w:t>
      </w:r>
      <w:proofErr w:type="spellEnd"/>
      <w:r>
        <w:rPr>
          <w:sz w:val="21"/>
          <w:szCs w:val="21"/>
          <w:lang w:val="ro-RO"/>
        </w:rPr>
        <w:t xml:space="preserve"> 978-606-786-254-6</w:t>
      </w:r>
    </w:p>
    <w:p w14:paraId="39F9A82F" w14:textId="77777777" w:rsidR="00E75502" w:rsidRDefault="00BE5FFE">
      <w:pPr>
        <w:spacing w:after="240" w:line="240" w:lineRule="auto"/>
        <w:ind w:firstLine="720"/>
        <w:jc w:val="both"/>
        <w:rPr>
          <w:b/>
          <w:bCs/>
          <w:sz w:val="21"/>
          <w:szCs w:val="21"/>
          <w:lang w:val="ro-RO"/>
        </w:rPr>
      </w:pPr>
      <w:proofErr w:type="spellStart"/>
      <w:r>
        <w:rPr>
          <w:b/>
          <w:bCs/>
          <w:sz w:val="21"/>
          <w:szCs w:val="21"/>
          <w:lang w:val="ro-RO"/>
        </w:rPr>
        <w:t>Publicatii</w:t>
      </w:r>
      <w:proofErr w:type="spellEnd"/>
      <w:r>
        <w:rPr>
          <w:b/>
          <w:bCs/>
          <w:sz w:val="21"/>
          <w:szCs w:val="21"/>
          <w:lang w:val="ro-RO"/>
        </w:rPr>
        <w:t xml:space="preserve"> in reviste cotate ISI </w:t>
      </w:r>
      <w:r>
        <w:rPr>
          <w:b/>
          <w:bCs/>
          <w:sz w:val="21"/>
          <w:szCs w:val="21"/>
          <w:lang w:val="ro-RO"/>
        </w:rPr>
        <w:t>-autor principal</w:t>
      </w:r>
    </w:p>
    <w:p w14:paraId="4B595791" w14:textId="4598E57A" w:rsidR="00241BD1" w:rsidRPr="00241BD1" w:rsidRDefault="00241BD1" w:rsidP="00241BD1">
      <w:pPr>
        <w:numPr>
          <w:ilvl w:val="0"/>
          <w:numId w:val="1"/>
        </w:numPr>
        <w:spacing w:after="240" w:line="240" w:lineRule="auto"/>
        <w:jc w:val="both"/>
        <w:rPr>
          <w:sz w:val="21"/>
          <w:szCs w:val="21"/>
          <w:lang w:val="ro-RO"/>
        </w:rPr>
      </w:pPr>
      <w:r w:rsidRPr="00241BD1">
        <w:rPr>
          <w:b/>
          <w:bCs/>
          <w:sz w:val="21"/>
          <w:szCs w:val="21"/>
          <w:lang w:val="ro-RO"/>
        </w:rPr>
        <w:t>George-Dumitru Constantin</w:t>
      </w:r>
      <w:r w:rsidRPr="00241BD1">
        <w:rPr>
          <w:sz w:val="21"/>
          <w:szCs w:val="21"/>
          <w:lang w:val="ro-RO"/>
        </w:rPr>
        <w:t xml:space="preserve">; </w:t>
      </w:r>
      <w:proofErr w:type="spellStart"/>
      <w:r w:rsidRPr="00241BD1">
        <w:rPr>
          <w:sz w:val="21"/>
          <w:szCs w:val="21"/>
          <w:lang w:val="ro-RO"/>
        </w:rPr>
        <w:t>Crisanta</w:t>
      </w:r>
      <w:proofErr w:type="spellEnd"/>
      <w:r w:rsidRPr="00241BD1">
        <w:rPr>
          <w:sz w:val="21"/>
          <w:szCs w:val="21"/>
          <w:lang w:val="ro-RO"/>
        </w:rPr>
        <w:t xml:space="preserve">-Alina Mazilescu; Teodora </w:t>
      </w:r>
      <w:proofErr w:type="spellStart"/>
      <w:r w:rsidRPr="00241BD1">
        <w:rPr>
          <w:sz w:val="21"/>
          <w:szCs w:val="21"/>
          <w:lang w:val="ro-RO"/>
        </w:rPr>
        <w:t>Hoinoiu</w:t>
      </w:r>
      <w:proofErr w:type="spellEnd"/>
      <w:r w:rsidRPr="00241BD1">
        <w:rPr>
          <w:sz w:val="21"/>
          <w:szCs w:val="21"/>
          <w:lang w:val="ro-RO"/>
        </w:rPr>
        <w:t xml:space="preserve">; Bogdan </w:t>
      </w:r>
      <w:proofErr w:type="spellStart"/>
      <w:r w:rsidRPr="00241BD1">
        <w:rPr>
          <w:sz w:val="21"/>
          <w:szCs w:val="21"/>
          <w:lang w:val="ro-RO"/>
        </w:rPr>
        <w:t>Hoinoiu</w:t>
      </w:r>
      <w:proofErr w:type="spellEnd"/>
      <w:r w:rsidRPr="00241BD1">
        <w:rPr>
          <w:sz w:val="21"/>
          <w:szCs w:val="21"/>
          <w:lang w:val="ro-RO"/>
        </w:rPr>
        <w:t xml:space="preserve">; Ruxandra Elena Luca; Loredana-Ileana </w:t>
      </w:r>
      <w:proofErr w:type="spellStart"/>
      <w:r w:rsidRPr="00241BD1">
        <w:rPr>
          <w:sz w:val="21"/>
          <w:szCs w:val="21"/>
          <w:lang w:val="ro-RO"/>
        </w:rPr>
        <w:t>Viscu</w:t>
      </w:r>
      <w:proofErr w:type="spellEnd"/>
      <w:r w:rsidRPr="00241BD1">
        <w:rPr>
          <w:sz w:val="21"/>
          <w:szCs w:val="21"/>
          <w:lang w:val="ro-RO"/>
        </w:rPr>
        <w:t xml:space="preserve">; Ioana Giorgiana Pasca; Roxana Oancea. </w:t>
      </w:r>
      <w:proofErr w:type="spellStart"/>
      <w:r w:rsidRPr="00241BD1">
        <w:rPr>
          <w:sz w:val="21"/>
          <w:szCs w:val="21"/>
          <w:lang w:val="ro-RO"/>
        </w:rPr>
        <w:t>Attitude</w:t>
      </w:r>
      <w:proofErr w:type="spellEnd"/>
      <w:r w:rsidRPr="00241BD1">
        <w:rPr>
          <w:sz w:val="21"/>
          <w:szCs w:val="21"/>
          <w:lang w:val="ro-RO"/>
        </w:rPr>
        <w:t xml:space="preserve"> of Romanian Medical </w:t>
      </w:r>
      <w:proofErr w:type="spellStart"/>
      <w:r w:rsidRPr="00241BD1">
        <w:rPr>
          <w:sz w:val="21"/>
          <w:szCs w:val="21"/>
          <w:lang w:val="ro-RO"/>
        </w:rPr>
        <w:t>Students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and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Doctors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toward</w:t>
      </w:r>
      <w:proofErr w:type="spellEnd"/>
      <w:r w:rsidRPr="00241BD1">
        <w:rPr>
          <w:sz w:val="21"/>
          <w:szCs w:val="21"/>
          <w:lang w:val="ro-RO"/>
        </w:rPr>
        <w:t xml:space="preserve"> Business </w:t>
      </w:r>
      <w:proofErr w:type="spellStart"/>
      <w:r w:rsidRPr="00241BD1">
        <w:rPr>
          <w:sz w:val="21"/>
          <w:szCs w:val="21"/>
          <w:lang w:val="ro-RO"/>
        </w:rPr>
        <w:t>Ethics</w:t>
      </w:r>
      <w:proofErr w:type="spellEnd"/>
      <w:r w:rsidRPr="00241BD1">
        <w:rPr>
          <w:sz w:val="21"/>
          <w:szCs w:val="21"/>
          <w:lang w:val="ro-RO"/>
        </w:rPr>
        <w:t xml:space="preserve">: </w:t>
      </w:r>
      <w:proofErr w:type="spellStart"/>
      <w:r w:rsidRPr="00241BD1">
        <w:rPr>
          <w:sz w:val="21"/>
          <w:szCs w:val="21"/>
          <w:lang w:val="ro-RO"/>
        </w:rPr>
        <w:t>Analyzing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the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Influence</w:t>
      </w:r>
      <w:proofErr w:type="spellEnd"/>
      <w:r w:rsidRPr="00241BD1">
        <w:rPr>
          <w:sz w:val="21"/>
          <w:szCs w:val="21"/>
          <w:lang w:val="ro-RO"/>
        </w:rPr>
        <w:t xml:space="preserve"> of Sex, </w:t>
      </w:r>
      <w:proofErr w:type="spellStart"/>
      <w:r w:rsidRPr="00241BD1">
        <w:rPr>
          <w:sz w:val="21"/>
          <w:szCs w:val="21"/>
          <w:lang w:val="ro-RO"/>
        </w:rPr>
        <w:t>Age</w:t>
      </w:r>
      <w:proofErr w:type="spellEnd"/>
      <w:r w:rsidRPr="00241BD1">
        <w:rPr>
          <w:sz w:val="21"/>
          <w:szCs w:val="21"/>
          <w:lang w:val="ro-RO"/>
        </w:rPr>
        <w:t xml:space="preserve">, </w:t>
      </w:r>
      <w:proofErr w:type="spellStart"/>
      <w:r w:rsidRPr="00241BD1">
        <w:rPr>
          <w:sz w:val="21"/>
          <w:szCs w:val="21"/>
          <w:lang w:val="ro-RO"/>
        </w:rPr>
        <w:t>and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Ethics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Education</w:t>
      </w:r>
      <w:proofErr w:type="spellEnd"/>
      <w:r w:rsidRPr="00241BD1">
        <w:rPr>
          <w:sz w:val="21"/>
          <w:szCs w:val="21"/>
          <w:lang w:val="ro-RO"/>
        </w:rPr>
        <w:t xml:space="preserve">. European Journal of </w:t>
      </w:r>
      <w:proofErr w:type="spellStart"/>
      <w:r w:rsidRPr="00241BD1">
        <w:rPr>
          <w:sz w:val="21"/>
          <w:szCs w:val="21"/>
          <w:lang w:val="ro-RO"/>
        </w:rPr>
        <w:t>Investigation</w:t>
      </w:r>
      <w:proofErr w:type="spellEnd"/>
      <w:r w:rsidRPr="00241BD1">
        <w:rPr>
          <w:sz w:val="21"/>
          <w:szCs w:val="21"/>
          <w:lang w:val="ro-RO"/>
        </w:rPr>
        <w:t xml:space="preserve"> in </w:t>
      </w:r>
      <w:proofErr w:type="spellStart"/>
      <w:r w:rsidRPr="00241BD1">
        <w:rPr>
          <w:sz w:val="21"/>
          <w:szCs w:val="21"/>
          <w:lang w:val="ro-RO"/>
        </w:rPr>
        <w:t>Health</w:t>
      </w:r>
      <w:proofErr w:type="spellEnd"/>
      <w:r w:rsidRPr="00241BD1">
        <w:rPr>
          <w:sz w:val="21"/>
          <w:szCs w:val="21"/>
          <w:lang w:val="ro-RO"/>
        </w:rPr>
        <w:t xml:space="preserve">, </w:t>
      </w:r>
      <w:proofErr w:type="spellStart"/>
      <w:r w:rsidRPr="00241BD1">
        <w:rPr>
          <w:sz w:val="21"/>
          <w:szCs w:val="21"/>
          <w:lang w:val="ro-RO"/>
        </w:rPr>
        <w:t>Psychology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and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Education</w:t>
      </w:r>
      <w:proofErr w:type="spellEnd"/>
      <w:r w:rsidRPr="00241BD1">
        <w:rPr>
          <w:sz w:val="21"/>
          <w:szCs w:val="21"/>
          <w:lang w:val="ro-RO"/>
        </w:rPr>
        <w:t xml:space="preserve"> 2023, 13, 1452 -1466.</w:t>
      </w:r>
    </w:p>
    <w:p w14:paraId="148510B7" w14:textId="77777777" w:rsidR="00E75502" w:rsidRDefault="00BE5FFE">
      <w:pPr>
        <w:spacing w:after="240" w:line="240" w:lineRule="auto"/>
        <w:ind w:firstLine="720"/>
        <w:jc w:val="both"/>
        <w:rPr>
          <w:b/>
          <w:bCs/>
          <w:sz w:val="21"/>
          <w:szCs w:val="21"/>
          <w:lang w:val="ro-RO"/>
        </w:rPr>
      </w:pPr>
      <w:proofErr w:type="spellStart"/>
      <w:r>
        <w:rPr>
          <w:b/>
          <w:bCs/>
          <w:sz w:val="21"/>
          <w:szCs w:val="21"/>
          <w:lang w:val="ro-RO"/>
        </w:rPr>
        <w:t>P</w:t>
      </w:r>
      <w:r>
        <w:rPr>
          <w:b/>
          <w:bCs/>
          <w:sz w:val="21"/>
          <w:szCs w:val="21"/>
          <w:lang w:val="ro-RO"/>
        </w:rPr>
        <w:t>ublicatii</w:t>
      </w:r>
      <w:proofErr w:type="spellEnd"/>
      <w:r>
        <w:rPr>
          <w:b/>
          <w:bCs/>
          <w:sz w:val="21"/>
          <w:szCs w:val="21"/>
          <w:lang w:val="ro-RO"/>
        </w:rPr>
        <w:t xml:space="preserve"> i</w:t>
      </w:r>
      <w:r>
        <w:rPr>
          <w:b/>
          <w:bCs/>
          <w:sz w:val="21"/>
          <w:szCs w:val="21"/>
          <w:lang w:val="ro-RO"/>
        </w:rPr>
        <w:t xml:space="preserve">n reviste cotate ISI </w:t>
      </w:r>
      <w:r>
        <w:rPr>
          <w:b/>
          <w:bCs/>
          <w:sz w:val="21"/>
          <w:szCs w:val="21"/>
          <w:lang w:val="ro-RO"/>
        </w:rPr>
        <w:t>-</w:t>
      </w:r>
      <w:proofErr w:type="spellStart"/>
      <w:r>
        <w:rPr>
          <w:b/>
          <w:bCs/>
          <w:sz w:val="21"/>
          <w:szCs w:val="21"/>
          <w:lang w:val="ro-RO"/>
        </w:rPr>
        <w:t>co</w:t>
      </w:r>
      <w:proofErr w:type="spellEnd"/>
      <w:r>
        <w:rPr>
          <w:b/>
          <w:bCs/>
          <w:sz w:val="21"/>
          <w:szCs w:val="21"/>
          <w:lang w:val="ro-RO"/>
        </w:rPr>
        <w:t>-autor</w:t>
      </w:r>
    </w:p>
    <w:p w14:paraId="47E55F6C" w14:textId="2879D686" w:rsidR="00241BD1" w:rsidRPr="00241BD1" w:rsidRDefault="00241BD1" w:rsidP="00241BD1">
      <w:pPr>
        <w:numPr>
          <w:ilvl w:val="0"/>
          <w:numId w:val="1"/>
        </w:numPr>
        <w:spacing w:after="240" w:line="240" w:lineRule="auto"/>
        <w:jc w:val="both"/>
        <w:rPr>
          <w:sz w:val="21"/>
          <w:szCs w:val="21"/>
          <w:lang w:val="ro-RO"/>
        </w:rPr>
      </w:pPr>
      <w:r w:rsidRPr="00241BD1">
        <w:rPr>
          <w:sz w:val="21"/>
          <w:szCs w:val="21"/>
          <w:lang w:val="ro-RO"/>
        </w:rPr>
        <w:t xml:space="preserve">Mirabela Romanescu; Camelia Oprean; Adelina </w:t>
      </w:r>
      <w:proofErr w:type="spellStart"/>
      <w:r w:rsidRPr="00241BD1">
        <w:rPr>
          <w:sz w:val="21"/>
          <w:szCs w:val="21"/>
          <w:lang w:val="ro-RO"/>
        </w:rPr>
        <w:t>Lombrea</w:t>
      </w:r>
      <w:proofErr w:type="spellEnd"/>
      <w:r w:rsidRPr="00241BD1">
        <w:rPr>
          <w:sz w:val="21"/>
          <w:szCs w:val="21"/>
          <w:lang w:val="ro-RO"/>
        </w:rPr>
        <w:t xml:space="preserve">; Bianca </w:t>
      </w:r>
      <w:proofErr w:type="spellStart"/>
      <w:r w:rsidRPr="00241BD1">
        <w:rPr>
          <w:sz w:val="21"/>
          <w:szCs w:val="21"/>
          <w:lang w:val="ro-RO"/>
        </w:rPr>
        <w:t>Badescu</w:t>
      </w:r>
      <w:proofErr w:type="spellEnd"/>
      <w:r w:rsidRPr="00241BD1">
        <w:rPr>
          <w:sz w:val="21"/>
          <w:szCs w:val="21"/>
          <w:lang w:val="ro-RO"/>
        </w:rPr>
        <w:t xml:space="preserve">; Ana Teodor; </w:t>
      </w:r>
      <w:r w:rsidRPr="00241BD1">
        <w:rPr>
          <w:b/>
          <w:bCs/>
          <w:sz w:val="21"/>
          <w:szCs w:val="21"/>
          <w:lang w:val="ro-RO"/>
        </w:rPr>
        <w:t>George D. Constantin</w:t>
      </w:r>
      <w:r w:rsidRPr="00241BD1">
        <w:rPr>
          <w:sz w:val="21"/>
          <w:szCs w:val="21"/>
          <w:lang w:val="ro-RO"/>
        </w:rPr>
        <w:t xml:space="preserve">; Minodora Andor; Roxana Folescu; Delia Muntean; Corina Danciu; Olivia </w:t>
      </w:r>
      <w:proofErr w:type="spellStart"/>
      <w:r w:rsidRPr="00241BD1">
        <w:rPr>
          <w:sz w:val="21"/>
          <w:szCs w:val="21"/>
          <w:lang w:val="ro-RO"/>
        </w:rPr>
        <w:t>Dalleur</w:t>
      </w:r>
      <w:proofErr w:type="spellEnd"/>
      <w:r w:rsidRPr="00241BD1">
        <w:rPr>
          <w:sz w:val="21"/>
          <w:szCs w:val="21"/>
          <w:lang w:val="ro-RO"/>
        </w:rPr>
        <w:t xml:space="preserve">; Stefan </w:t>
      </w:r>
      <w:proofErr w:type="spellStart"/>
      <w:r w:rsidRPr="00241BD1">
        <w:rPr>
          <w:sz w:val="21"/>
          <w:szCs w:val="21"/>
          <w:lang w:val="ro-RO"/>
        </w:rPr>
        <w:t>Laurentiu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Batrina</w:t>
      </w:r>
      <w:proofErr w:type="spellEnd"/>
      <w:r w:rsidRPr="00241BD1">
        <w:rPr>
          <w:sz w:val="21"/>
          <w:szCs w:val="21"/>
          <w:lang w:val="ro-RO"/>
        </w:rPr>
        <w:t xml:space="preserve">; Octavian </w:t>
      </w:r>
      <w:proofErr w:type="spellStart"/>
      <w:r w:rsidRPr="00241BD1">
        <w:rPr>
          <w:sz w:val="21"/>
          <w:szCs w:val="21"/>
          <w:lang w:val="ro-RO"/>
        </w:rPr>
        <w:t>Cretu</w:t>
      </w:r>
      <w:proofErr w:type="spellEnd"/>
      <w:r w:rsidRPr="00241BD1">
        <w:rPr>
          <w:sz w:val="21"/>
          <w:szCs w:val="21"/>
          <w:lang w:val="ro-RO"/>
        </w:rPr>
        <w:t xml:space="preserve">; Valentina Oana Buda. </w:t>
      </w:r>
      <w:proofErr w:type="spellStart"/>
      <w:r w:rsidRPr="00241BD1">
        <w:rPr>
          <w:sz w:val="21"/>
          <w:szCs w:val="21"/>
          <w:lang w:val="ro-RO"/>
        </w:rPr>
        <w:t>Current</w:t>
      </w:r>
      <w:proofErr w:type="spellEnd"/>
      <w:r w:rsidRPr="00241BD1">
        <w:rPr>
          <w:sz w:val="21"/>
          <w:szCs w:val="21"/>
          <w:lang w:val="ro-RO"/>
        </w:rPr>
        <w:t xml:space="preserve"> State of </w:t>
      </w:r>
      <w:proofErr w:type="spellStart"/>
      <w:r w:rsidRPr="00241BD1">
        <w:rPr>
          <w:sz w:val="21"/>
          <w:szCs w:val="21"/>
          <w:lang w:val="ro-RO"/>
        </w:rPr>
        <w:t>Knowledge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Regarding</w:t>
      </w:r>
      <w:proofErr w:type="spellEnd"/>
      <w:r w:rsidRPr="00241BD1">
        <w:rPr>
          <w:sz w:val="21"/>
          <w:szCs w:val="21"/>
          <w:lang w:val="ro-RO"/>
        </w:rPr>
        <w:t xml:space="preserve"> WHO </w:t>
      </w:r>
      <w:proofErr w:type="spellStart"/>
      <w:r w:rsidRPr="00241BD1">
        <w:rPr>
          <w:sz w:val="21"/>
          <w:szCs w:val="21"/>
          <w:lang w:val="ro-RO"/>
        </w:rPr>
        <w:t>High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Priority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Pathogens</w:t>
      </w:r>
      <w:proofErr w:type="spellEnd"/>
      <w:r w:rsidRPr="00241BD1">
        <w:rPr>
          <w:sz w:val="21"/>
          <w:szCs w:val="21"/>
          <w:lang w:val="ro-RO"/>
        </w:rPr>
        <w:t>—</w:t>
      </w:r>
      <w:proofErr w:type="spellStart"/>
      <w:r w:rsidRPr="00241BD1">
        <w:rPr>
          <w:sz w:val="21"/>
          <w:szCs w:val="21"/>
          <w:lang w:val="ro-RO"/>
        </w:rPr>
        <w:t>Resistance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Mechanisms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and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Proposed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Solutions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through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Candidates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Such</w:t>
      </w:r>
      <w:proofErr w:type="spellEnd"/>
      <w:r w:rsidRPr="00241BD1">
        <w:rPr>
          <w:sz w:val="21"/>
          <w:szCs w:val="21"/>
          <w:lang w:val="ro-RO"/>
        </w:rPr>
        <w:t xml:space="preserve"> as </w:t>
      </w:r>
      <w:proofErr w:type="spellStart"/>
      <w:r w:rsidRPr="00241BD1">
        <w:rPr>
          <w:sz w:val="21"/>
          <w:szCs w:val="21"/>
          <w:lang w:val="ro-RO"/>
        </w:rPr>
        <w:t>Essential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Oils</w:t>
      </w:r>
      <w:proofErr w:type="spellEnd"/>
      <w:r w:rsidRPr="00241BD1">
        <w:rPr>
          <w:sz w:val="21"/>
          <w:szCs w:val="21"/>
          <w:lang w:val="ro-RO"/>
        </w:rPr>
        <w:t xml:space="preserve">: A </w:t>
      </w:r>
      <w:proofErr w:type="spellStart"/>
      <w:r w:rsidRPr="00241BD1">
        <w:rPr>
          <w:sz w:val="21"/>
          <w:szCs w:val="21"/>
          <w:lang w:val="ro-RO"/>
        </w:rPr>
        <w:t>Systematic</w:t>
      </w:r>
      <w:proofErr w:type="spellEnd"/>
      <w:r w:rsidRPr="00241BD1">
        <w:rPr>
          <w:sz w:val="21"/>
          <w:szCs w:val="21"/>
          <w:lang w:val="ro-RO"/>
        </w:rPr>
        <w:t xml:space="preserve"> Review. International Journal of Molecular </w:t>
      </w:r>
      <w:proofErr w:type="spellStart"/>
      <w:r w:rsidRPr="00241BD1">
        <w:rPr>
          <w:sz w:val="21"/>
          <w:szCs w:val="21"/>
          <w:lang w:val="ro-RO"/>
        </w:rPr>
        <w:t>Sciences</w:t>
      </w:r>
      <w:proofErr w:type="spellEnd"/>
      <w:r w:rsidRPr="00241BD1">
        <w:rPr>
          <w:sz w:val="21"/>
          <w:szCs w:val="21"/>
          <w:lang w:val="ro-RO"/>
        </w:rPr>
        <w:t xml:space="preserve"> 2023, 24, 9727 .</w:t>
      </w:r>
    </w:p>
    <w:p w14:paraId="1EF187C7" w14:textId="452077A7" w:rsidR="00241BD1" w:rsidRPr="00241BD1" w:rsidRDefault="00241BD1" w:rsidP="00241BD1">
      <w:pPr>
        <w:numPr>
          <w:ilvl w:val="0"/>
          <w:numId w:val="1"/>
        </w:numPr>
        <w:spacing w:after="240" w:line="240" w:lineRule="auto"/>
        <w:jc w:val="both"/>
        <w:rPr>
          <w:b/>
          <w:bCs/>
          <w:sz w:val="21"/>
          <w:szCs w:val="21"/>
          <w:lang w:val="ro-RO"/>
        </w:rPr>
      </w:pPr>
      <w:r w:rsidRPr="00241BD1">
        <w:rPr>
          <w:sz w:val="21"/>
          <w:szCs w:val="21"/>
          <w:lang w:val="ro-RO"/>
        </w:rPr>
        <w:t xml:space="preserve">Ruxandra Elena Luca, Alessandra </w:t>
      </w:r>
      <w:proofErr w:type="spellStart"/>
      <w:r w:rsidRPr="00241BD1">
        <w:rPr>
          <w:sz w:val="21"/>
          <w:szCs w:val="21"/>
          <w:lang w:val="ro-RO"/>
        </w:rPr>
        <w:t>Giuliani</w:t>
      </w:r>
      <w:proofErr w:type="spellEnd"/>
      <w:r w:rsidRPr="00241BD1">
        <w:rPr>
          <w:sz w:val="21"/>
          <w:szCs w:val="21"/>
          <w:lang w:val="ro-RO"/>
        </w:rPr>
        <w:t xml:space="preserve">, Adrian Mănescu, Rodica </w:t>
      </w:r>
      <w:proofErr w:type="spellStart"/>
      <w:r w:rsidRPr="00241BD1">
        <w:rPr>
          <w:sz w:val="21"/>
          <w:szCs w:val="21"/>
          <w:lang w:val="ro-RO"/>
        </w:rPr>
        <w:t>Heredea</w:t>
      </w:r>
      <w:proofErr w:type="spellEnd"/>
      <w:r w:rsidRPr="00241BD1">
        <w:rPr>
          <w:sz w:val="21"/>
          <w:szCs w:val="21"/>
          <w:lang w:val="ro-RO"/>
        </w:rPr>
        <w:t xml:space="preserve">, Bogdan </w:t>
      </w:r>
      <w:proofErr w:type="spellStart"/>
      <w:r w:rsidRPr="00241BD1">
        <w:rPr>
          <w:sz w:val="21"/>
          <w:szCs w:val="21"/>
          <w:lang w:val="ro-RO"/>
        </w:rPr>
        <w:t>Hoinoiu</w:t>
      </w:r>
      <w:proofErr w:type="spellEnd"/>
      <w:r w:rsidRPr="00241BD1">
        <w:rPr>
          <w:sz w:val="21"/>
          <w:szCs w:val="21"/>
          <w:lang w:val="ro-RO"/>
        </w:rPr>
        <w:t xml:space="preserve">, </w:t>
      </w:r>
      <w:r w:rsidRPr="00241BD1">
        <w:rPr>
          <w:b/>
          <w:bCs/>
          <w:sz w:val="21"/>
          <w:szCs w:val="21"/>
          <w:lang w:val="ro-RO"/>
        </w:rPr>
        <w:t>George Dumitru Constantin</w:t>
      </w:r>
      <w:r w:rsidRPr="00241BD1">
        <w:rPr>
          <w:sz w:val="21"/>
          <w:szCs w:val="21"/>
          <w:lang w:val="ro-RO"/>
        </w:rPr>
        <w:t xml:space="preserve">, Virgil-Florin Duma, Carmen </w:t>
      </w:r>
      <w:proofErr w:type="spellStart"/>
      <w:r w:rsidRPr="00241BD1">
        <w:rPr>
          <w:sz w:val="21"/>
          <w:szCs w:val="21"/>
          <w:lang w:val="ro-RO"/>
        </w:rPr>
        <w:t>Darinca</w:t>
      </w:r>
      <w:proofErr w:type="spellEnd"/>
      <w:r w:rsidRPr="00241BD1">
        <w:rPr>
          <w:sz w:val="21"/>
          <w:szCs w:val="21"/>
          <w:lang w:val="ro-RO"/>
        </w:rPr>
        <w:t xml:space="preserve"> Todea. Osteogenic </w:t>
      </w:r>
      <w:proofErr w:type="spellStart"/>
      <w:r w:rsidRPr="00241BD1">
        <w:rPr>
          <w:sz w:val="21"/>
          <w:szCs w:val="21"/>
          <w:lang w:val="ro-RO"/>
        </w:rPr>
        <w:t>Potential</w:t>
      </w:r>
      <w:proofErr w:type="spellEnd"/>
      <w:r w:rsidRPr="00241BD1">
        <w:rPr>
          <w:sz w:val="21"/>
          <w:szCs w:val="21"/>
          <w:lang w:val="ro-RO"/>
        </w:rPr>
        <w:t xml:space="preserve"> of Bovine Bone </w:t>
      </w:r>
      <w:proofErr w:type="spellStart"/>
      <w:r w:rsidRPr="00241BD1">
        <w:rPr>
          <w:sz w:val="21"/>
          <w:szCs w:val="21"/>
          <w:lang w:val="ro-RO"/>
        </w:rPr>
        <w:t>Graft</w:t>
      </w:r>
      <w:proofErr w:type="spellEnd"/>
      <w:r w:rsidRPr="00241BD1">
        <w:rPr>
          <w:sz w:val="21"/>
          <w:szCs w:val="21"/>
          <w:lang w:val="ro-RO"/>
        </w:rPr>
        <w:t xml:space="preserve"> in </w:t>
      </w:r>
      <w:proofErr w:type="spellStart"/>
      <w:r w:rsidRPr="00241BD1">
        <w:rPr>
          <w:sz w:val="21"/>
          <w:szCs w:val="21"/>
          <w:lang w:val="ro-RO"/>
        </w:rPr>
        <w:t>Combination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with</w:t>
      </w:r>
      <w:proofErr w:type="spellEnd"/>
      <w:r w:rsidRPr="00241BD1">
        <w:rPr>
          <w:sz w:val="21"/>
          <w:szCs w:val="21"/>
          <w:lang w:val="ro-RO"/>
        </w:rPr>
        <w:t xml:space="preserve"> Laser </w:t>
      </w:r>
      <w:proofErr w:type="spellStart"/>
      <w:r w:rsidRPr="00241BD1">
        <w:rPr>
          <w:sz w:val="21"/>
          <w:szCs w:val="21"/>
          <w:lang w:val="ro-RO"/>
        </w:rPr>
        <w:t>Photobiomodulation</w:t>
      </w:r>
      <w:proofErr w:type="spellEnd"/>
      <w:r w:rsidRPr="00241BD1">
        <w:rPr>
          <w:sz w:val="21"/>
          <w:szCs w:val="21"/>
          <w:lang w:val="ro-RO"/>
        </w:rPr>
        <w:t xml:space="preserve">: An Ex </w:t>
      </w:r>
      <w:proofErr w:type="spellStart"/>
      <w:r w:rsidRPr="00241BD1">
        <w:rPr>
          <w:sz w:val="21"/>
          <w:szCs w:val="21"/>
          <w:lang w:val="ro-RO"/>
        </w:rPr>
        <w:t>Vivo</w:t>
      </w:r>
      <w:proofErr w:type="spellEnd"/>
      <w:r w:rsidRPr="00241BD1">
        <w:rPr>
          <w:sz w:val="21"/>
          <w:szCs w:val="21"/>
          <w:lang w:val="ro-RO"/>
        </w:rPr>
        <w:t xml:space="preserve"> Demonstrative </w:t>
      </w:r>
      <w:proofErr w:type="spellStart"/>
      <w:r w:rsidRPr="00241BD1">
        <w:rPr>
          <w:sz w:val="21"/>
          <w:szCs w:val="21"/>
          <w:lang w:val="ro-RO"/>
        </w:rPr>
        <w:t>Study</w:t>
      </w:r>
      <w:proofErr w:type="spellEnd"/>
      <w:r w:rsidRPr="00241BD1">
        <w:rPr>
          <w:sz w:val="21"/>
          <w:szCs w:val="21"/>
          <w:lang w:val="ro-RO"/>
        </w:rPr>
        <w:t xml:space="preserve"> in </w:t>
      </w:r>
      <w:proofErr w:type="spellStart"/>
      <w:r w:rsidRPr="00241BD1">
        <w:rPr>
          <w:sz w:val="21"/>
          <w:szCs w:val="21"/>
          <w:lang w:val="ro-RO"/>
        </w:rPr>
        <w:t>Wistar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Rats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by</w:t>
      </w:r>
      <w:proofErr w:type="spellEnd"/>
      <w:r w:rsidRPr="00241BD1">
        <w:rPr>
          <w:sz w:val="21"/>
          <w:szCs w:val="21"/>
          <w:lang w:val="ro-RO"/>
        </w:rPr>
        <w:t xml:space="preserve"> Cross-</w:t>
      </w:r>
      <w:proofErr w:type="spellStart"/>
      <w:r w:rsidRPr="00241BD1">
        <w:rPr>
          <w:sz w:val="21"/>
          <w:szCs w:val="21"/>
          <w:lang w:val="ro-RO"/>
        </w:rPr>
        <w:t>Linked</w:t>
      </w:r>
      <w:proofErr w:type="spellEnd"/>
      <w:r w:rsidRPr="00241BD1">
        <w:rPr>
          <w:sz w:val="21"/>
          <w:szCs w:val="21"/>
          <w:lang w:val="ro-RO"/>
        </w:rPr>
        <w:t xml:space="preserve"> Studies </w:t>
      </w:r>
      <w:proofErr w:type="spellStart"/>
      <w:r w:rsidRPr="00241BD1">
        <w:rPr>
          <w:sz w:val="21"/>
          <w:szCs w:val="21"/>
          <w:lang w:val="ro-RO"/>
        </w:rPr>
        <w:t>Based</w:t>
      </w:r>
      <w:proofErr w:type="spellEnd"/>
      <w:r w:rsidRPr="00241BD1">
        <w:rPr>
          <w:sz w:val="21"/>
          <w:szCs w:val="21"/>
          <w:lang w:val="ro-RO"/>
        </w:rPr>
        <w:t xml:space="preserve"> on </w:t>
      </w:r>
      <w:proofErr w:type="spellStart"/>
      <w:r w:rsidRPr="00241BD1">
        <w:rPr>
          <w:sz w:val="21"/>
          <w:szCs w:val="21"/>
          <w:lang w:val="ro-RO"/>
        </w:rPr>
        <w:t>Synchrotron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Microtomography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and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Histology</w:t>
      </w:r>
      <w:proofErr w:type="spellEnd"/>
      <w:r w:rsidRPr="00241BD1">
        <w:rPr>
          <w:sz w:val="21"/>
          <w:szCs w:val="21"/>
          <w:lang w:val="ro-RO"/>
        </w:rPr>
        <w:t xml:space="preserve">. International Journal of Molecular </w:t>
      </w:r>
      <w:proofErr w:type="spellStart"/>
      <w:r w:rsidRPr="00241BD1">
        <w:rPr>
          <w:sz w:val="21"/>
          <w:szCs w:val="21"/>
          <w:lang w:val="ro-RO"/>
        </w:rPr>
        <w:t>Sciences</w:t>
      </w:r>
      <w:proofErr w:type="spellEnd"/>
      <w:r w:rsidRPr="00241BD1">
        <w:rPr>
          <w:sz w:val="21"/>
          <w:szCs w:val="21"/>
          <w:lang w:val="ro-RO"/>
        </w:rPr>
        <w:t>. 2020; 21 (3):778.</w:t>
      </w:r>
    </w:p>
    <w:p w14:paraId="19685BC8" w14:textId="77777777" w:rsidR="00E75502" w:rsidRDefault="00BE5FFE" w:rsidP="00241BD1">
      <w:pPr>
        <w:spacing w:after="240" w:line="240" w:lineRule="auto"/>
        <w:ind w:firstLine="720"/>
        <w:jc w:val="both"/>
        <w:rPr>
          <w:b/>
          <w:bCs/>
          <w:sz w:val="21"/>
          <w:szCs w:val="21"/>
          <w:lang w:val="ro-RO"/>
        </w:rPr>
      </w:pPr>
      <w:proofErr w:type="spellStart"/>
      <w:r>
        <w:rPr>
          <w:b/>
          <w:bCs/>
          <w:sz w:val="21"/>
          <w:szCs w:val="21"/>
          <w:lang w:val="ro-RO"/>
        </w:rPr>
        <w:t>Publicatii</w:t>
      </w:r>
      <w:proofErr w:type="spellEnd"/>
      <w:r>
        <w:rPr>
          <w:b/>
          <w:bCs/>
          <w:sz w:val="21"/>
          <w:szCs w:val="21"/>
          <w:lang w:val="ro-RO"/>
        </w:rPr>
        <w:t xml:space="preserve"> i</w:t>
      </w:r>
      <w:r>
        <w:rPr>
          <w:b/>
          <w:bCs/>
          <w:sz w:val="21"/>
          <w:szCs w:val="21"/>
          <w:lang w:val="ro-RO"/>
        </w:rPr>
        <w:t xml:space="preserve">n volume ISI </w:t>
      </w:r>
      <w:proofErr w:type="spellStart"/>
      <w:r>
        <w:rPr>
          <w:b/>
          <w:bCs/>
          <w:sz w:val="21"/>
          <w:szCs w:val="21"/>
          <w:lang w:val="ro-RO"/>
        </w:rPr>
        <w:t>Proceedings</w:t>
      </w:r>
      <w:proofErr w:type="spellEnd"/>
      <w:r>
        <w:rPr>
          <w:b/>
          <w:bCs/>
          <w:sz w:val="21"/>
          <w:szCs w:val="21"/>
          <w:lang w:val="ro-RO"/>
        </w:rPr>
        <w:t xml:space="preserve">  </w:t>
      </w:r>
      <w:r>
        <w:rPr>
          <w:b/>
          <w:bCs/>
          <w:sz w:val="21"/>
          <w:szCs w:val="21"/>
          <w:lang w:val="ro-RO"/>
        </w:rPr>
        <w:t xml:space="preserve">- </w:t>
      </w:r>
      <w:proofErr w:type="spellStart"/>
      <w:r>
        <w:rPr>
          <w:b/>
          <w:bCs/>
          <w:sz w:val="21"/>
          <w:szCs w:val="21"/>
          <w:lang w:val="ro-RO"/>
        </w:rPr>
        <w:t>co</w:t>
      </w:r>
      <w:proofErr w:type="spellEnd"/>
      <w:r>
        <w:rPr>
          <w:b/>
          <w:bCs/>
          <w:sz w:val="21"/>
          <w:szCs w:val="21"/>
          <w:lang w:val="ro-RO"/>
        </w:rPr>
        <w:t>-autor</w:t>
      </w:r>
    </w:p>
    <w:p w14:paraId="5395C64C" w14:textId="77777777" w:rsidR="00E75502" w:rsidRDefault="00BE5FFE">
      <w:pPr>
        <w:numPr>
          <w:ilvl w:val="0"/>
          <w:numId w:val="1"/>
        </w:numPr>
        <w:spacing w:after="240" w:line="240" w:lineRule="auto"/>
        <w:jc w:val="both"/>
        <w:rPr>
          <w:sz w:val="21"/>
          <w:szCs w:val="21"/>
          <w:lang w:val="ro-RO"/>
        </w:rPr>
      </w:pPr>
      <w:r>
        <w:rPr>
          <w:sz w:val="21"/>
          <w:szCs w:val="21"/>
          <w:lang w:val="ro-RO"/>
        </w:rPr>
        <w:t xml:space="preserve">Ruxandra Luca, Carmen </w:t>
      </w:r>
      <w:proofErr w:type="spellStart"/>
      <w:r>
        <w:rPr>
          <w:sz w:val="21"/>
          <w:szCs w:val="21"/>
          <w:lang w:val="ro-RO"/>
        </w:rPr>
        <w:t>Darinca</w:t>
      </w:r>
      <w:proofErr w:type="spellEnd"/>
      <w:r>
        <w:rPr>
          <w:sz w:val="21"/>
          <w:szCs w:val="21"/>
          <w:lang w:val="ro-RO"/>
        </w:rPr>
        <w:t xml:space="preserve"> Todea M.D., </w:t>
      </w:r>
      <w:r w:rsidRPr="00241BD1">
        <w:rPr>
          <w:b/>
          <w:bCs/>
          <w:sz w:val="21"/>
          <w:szCs w:val="21"/>
          <w:lang w:val="ro-RO"/>
        </w:rPr>
        <w:t xml:space="preserve">George D. </w:t>
      </w:r>
      <w:r w:rsidRPr="00241BD1">
        <w:rPr>
          <w:b/>
          <w:bCs/>
          <w:sz w:val="21"/>
          <w:szCs w:val="21"/>
          <w:lang w:val="ro-RO"/>
        </w:rPr>
        <w:t>Constantin</w:t>
      </w:r>
      <w:r>
        <w:rPr>
          <w:sz w:val="21"/>
          <w:szCs w:val="21"/>
          <w:lang w:val="ro-RO"/>
        </w:rPr>
        <w:t>, </w:t>
      </w:r>
      <w:proofErr w:type="spellStart"/>
      <w:r>
        <w:rPr>
          <w:sz w:val="21"/>
          <w:szCs w:val="21"/>
          <w:lang w:val="ro-RO"/>
        </w:rPr>
        <w:t>Daliana</w:t>
      </w:r>
      <w:proofErr w:type="spellEnd"/>
      <w:r>
        <w:rPr>
          <w:sz w:val="21"/>
          <w:szCs w:val="21"/>
          <w:lang w:val="ro-RO"/>
        </w:rPr>
        <w:t xml:space="preserve"> </w:t>
      </w:r>
      <w:proofErr w:type="spellStart"/>
      <w:r>
        <w:rPr>
          <w:sz w:val="21"/>
          <w:szCs w:val="21"/>
          <w:lang w:val="ro-RO"/>
        </w:rPr>
        <w:t>Mocuta</w:t>
      </w:r>
      <w:proofErr w:type="spellEnd"/>
      <w:r>
        <w:rPr>
          <w:sz w:val="21"/>
          <w:szCs w:val="21"/>
          <w:lang w:val="ro-RO"/>
        </w:rPr>
        <w:t>, </w:t>
      </w:r>
      <w:proofErr w:type="spellStart"/>
      <w:r>
        <w:rPr>
          <w:sz w:val="21"/>
          <w:szCs w:val="21"/>
          <w:lang w:val="ro-RO"/>
        </w:rPr>
        <w:t>and</w:t>
      </w:r>
      <w:proofErr w:type="spellEnd"/>
      <w:r>
        <w:rPr>
          <w:sz w:val="21"/>
          <w:szCs w:val="21"/>
          <w:lang w:val="ro-RO"/>
        </w:rPr>
        <w:t> </w:t>
      </w:r>
      <w:r w:rsidRPr="00241BD1">
        <w:rPr>
          <w:sz w:val="21"/>
          <w:szCs w:val="21"/>
          <w:lang w:val="ro-RO"/>
        </w:rPr>
        <w:t>Roxana Munteanu</w:t>
      </w:r>
      <w:r w:rsidRPr="00241BD1">
        <w:rPr>
          <w:sz w:val="21"/>
          <w:szCs w:val="21"/>
          <w:lang w:val="ro-RO"/>
        </w:rPr>
        <w:t xml:space="preserve"> "Animal </w:t>
      </w:r>
      <w:proofErr w:type="spellStart"/>
      <w:r w:rsidRPr="00241BD1">
        <w:rPr>
          <w:sz w:val="21"/>
          <w:szCs w:val="21"/>
          <w:lang w:val="ro-RO"/>
        </w:rPr>
        <w:t>models</w:t>
      </w:r>
      <w:proofErr w:type="spellEnd"/>
      <w:r w:rsidRPr="00241BD1">
        <w:rPr>
          <w:sz w:val="21"/>
          <w:szCs w:val="21"/>
          <w:lang w:val="ro-RO"/>
        </w:rPr>
        <w:t xml:space="preserve"> in </w:t>
      </w:r>
      <w:proofErr w:type="spellStart"/>
      <w:r w:rsidRPr="00241BD1">
        <w:rPr>
          <w:sz w:val="21"/>
          <w:szCs w:val="21"/>
          <w:lang w:val="ro-RO"/>
        </w:rPr>
        <w:t>guided</w:t>
      </w:r>
      <w:proofErr w:type="spellEnd"/>
      <w:r w:rsidRPr="00241BD1">
        <w:rPr>
          <w:sz w:val="21"/>
          <w:szCs w:val="21"/>
          <w:lang w:val="ro-RO"/>
        </w:rPr>
        <w:t xml:space="preserve"> bone </w:t>
      </w:r>
      <w:proofErr w:type="spellStart"/>
      <w:r w:rsidRPr="00241BD1">
        <w:rPr>
          <w:sz w:val="21"/>
          <w:szCs w:val="21"/>
          <w:lang w:val="ro-RO"/>
        </w:rPr>
        <w:t>regeneration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using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 w:rsidRPr="00241BD1">
        <w:rPr>
          <w:sz w:val="21"/>
          <w:szCs w:val="21"/>
          <w:lang w:val="ro-RO"/>
        </w:rPr>
        <w:t>photobiomodulation</w:t>
      </w:r>
      <w:proofErr w:type="spellEnd"/>
      <w:r w:rsidRPr="00241BD1">
        <w:rPr>
          <w:sz w:val="21"/>
          <w:szCs w:val="21"/>
          <w:lang w:val="ro-RO"/>
        </w:rPr>
        <w:t xml:space="preserve">: general </w:t>
      </w:r>
      <w:proofErr w:type="spellStart"/>
      <w:r w:rsidRPr="00241BD1">
        <w:rPr>
          <w:sz w:val="21"/>
          <w:szCs w:val="21"/>
          <w:lang w:val="ro-RO"/>
        </w:rPr>
        <w:t>aspects</w:t>
      </w:r>
      <w:proofErr w:type="spellEnd"/>
      <w:r w:rsidRPr="00241BD1">
        <w:rPr>
          <w:sz w:val="21"/>
          <w:szCs w:val="21"/>
          <w:lang w:val="ro-RO"/>
        </w:rPr>
        <w:t xml:space="preserve"> </w:t>
      </w:r>
      <w:proofErr w:type="spellStart"/>
      <w:r>
        <w:rPr>
          <w:sz w:val="21"/>
          <w:szCs w:val="21"/>
          <w:lang w:val="ro-RO"/>
        </w:rPr>
        <w:t>and</w:t>
      </w:r>
      <w:proofErr w:type="spellEnd"/>
      <w:r>
        <w:rPr>
          <w:sz w:val="21"/>
          <w:szCs w:val="21"/>
          <w:lang w:val="ro-RO"/>
        </w:rPr>
        <w:t xml:space="preserve"> </w:t>
      </w:r>
      <w:proofErr w:type="spellStart"/>
      <w:r>
        <w:rPr>
          <w:sz w:val="21"/>
          <w:szCs w:val="21"/>
          <w:lang w:val="ro-RO"/>
        </w:rPr>
        <w:t>particularities</w:t>
      </w:r>
      <w:proofErr w:type="spellEnd"/>
      <w:r>
        <w:rPr>
          <w:sz w:val="21"/>
          <w:szCs w:val="21"/>
          <w:lang w:val="ro-RO"/>
        </w:rPr>
        <w:t xml:space="preserve"> </w:t>
      </w:r>
      <w:proofErr w:type="spellStart"/>
      <w:r>
        <w:rPr>
          <w:sz w:val="21"/>
          <w:szCs w:val="21"/>
          <w:lang w:val="ro-RO"/>
        </w:rPr>
        <w:t>influencing</w:t>
      </w:r>
      <w:proofErr w:type="spellEnd"/>
      <w:r>
        <w:rPr>
          <w:sz w:val="21"/>
          <w:szCs w:val="21"/>
          <w:lang w:val="ro-RO"/>
        </w:rPr>
        <w:t xml:space="preserve"> </w:t>
      </w:r>
      <w:proofErr w:type="spellStart"/>
      <w:r>
        <w:rPr>
          <w:sz w:val="21"/>
          <w:szCs w:val="21"/>
          <w:lang w:val="ro-RO"/>
        </w:rPr>
        <w:t>the</w:t>
      </w:r>
      <w:proofErr w:type="spellEnd"/>
      <w:r>
        <w:rPr>
          <w:sz w:val="21"/>
          <w:szCs w:val="21"/>
          <w:lang w:val="ro-RO"/>
        </w:rPr>
        <w:t xml:space="preserve"> </w:t>
      </w:r>
      <w:proofErr w:type="spellStart"/>
      <w:r>
        <w:rPr>
          <w:sz w:val="21"/>
          <w:szCs w:val="21"/>
          <w:lang w:val="ro-RO"/>
        </w:rPr>
        <w:t>studies</w:t>
      </w:r>
      <w:proofErr w:type="spellEnd"/>
      <w:r>
        <w:rPr>
          <w:sz w:val="21"/>
          <w:szCs w:val="21"/>
          <w:lang w:val="ro-RO"/>
        </w:rPr>
        <w:t xml:space="preserve"> </w:t>
      </w:r>
      <w:proofErr w:type="spellStart"/>
      <w:r>
        <w:rPr>
          <w:sz w:val="21"/>
          <w:szCs w:val="21"/>
          <w:lang w:val="ro-RO"/>
        </w:rPr>
        <w:t>outcome</w:t>
      </w:r>
      <w:proofErr w:type="spellEnd"/>
      <w:r>
        <w:rPr>
          <w:sz w:val="21"/>
          <w:szCs w:val="21"/>
          <w:lang w:val="ro-RO"/>
        </w:rPr>
        <w:t xml:space="preserve"> - a </w:t>
      </w:r>
      <w:proofErr w:type="spellStart"/>
      <w:r>
        <w:rPr>
          <w:sz w:val="21"/>
          <w:szCs w:val="21"/>
          <w:lang w:val="ro-RO"/>
        </w:rPr>
        <w:t>review</w:t>
      </w:r>
      <w:proofErr w:type="spellEnd"/>
      <w:r>
        <w:rPr>
          <w:sz w:val="21"/>
          <w:szCs w:val="21"/>
          <w:lang w:val="ro-RO"/>
        </w:rPr>
        <w:t xml:space="preserve">", </w:t>
      </w:r>
      <w:proofErr w:type="spellStart"/>
      <w:r>
        <w:rPr>
          <w:sz w:val="21"/>
          <w:szCs w:val="21"/>
          <w:lang w:val="ro-RO"/>
        </w:rPr>
        <w:t>Proc</w:t>
      </w:r>
      <w:proofErr w:type="spellEnd"/>
      <w:r>
        <w:rPr>
          <w:sz w:val="21"/>
          <w:szCs w:val="21"/>
          <w:lang w:val="ro-RO"/>
        </w:rPr>
        <w:t xml:space="preserve">. SPIE 10831, </w:t>
      </w:r>
      <w:proofErr w:type="spellStart"/>
      <w:r>
        <w:rPr>
          <w:sz w:val="21"/>
          <w:szCs w:val="21"/>
          <w:lang w:val="ro-RO"/>
        </w:rPr>
        <w:t>Seventh</w:t>
      </w:r>
      <w:proofErr w:type="spellEnd"/>
      <w:r>
        <w:rPr>
          <w:sz w:val="21"/>
          <w:szCs w:val="21"/>
          <w:lang w:val="ro-RO"/>
        </w:rPr>
        <w:t xml:space="preserve"> International </w:t>
      </w:r>
      <w:proofErr w:type="spellStart"/>
      <w:r>
        <w:rPr>
          <w:sz w:val="21"/>
          <w:szCs w:val="21"/>
          <w:lang w:val="ro-RO"/>
        </w:rPr>
        <w:t>Conference</w:t>
      </w:r>
      <w:proofErr w:type="spellEnd"/>
      <w:r>
        <w:rPr>
          <w:sz w:val="21"/>
          <w:szCs w:val="21"/>
          <w:lang w:val="ro-RO"/>
        </w:rPr>
        <w:t xml:space="preserve"> on </w:t>
      </w:r>
      <w:proofErr w:type="spellStart"/>
      <w:r>
        <w:rPr>
          <w:sz w:val="21"/>
          <w:szCs w:val="21"/>
          <w:lang w:val="ro-RO"/>
        </w:rPr>
        <w:t>Lase</w:t>
      </w:r>
      <w:r>
        <w:rPr>
          <w:sz w:val="21"/>
          <w:szCs w:val="21"/>
          <w:lang w:val="ro-RO"/>
        </w:rPr>
        <w:t>rs</w:t>
      </w:r>
      <w:proofErr w:type="spellEnd"/>
      <w:r>
        <w:rPr>
          <w:sz w:val="21"/>
          <w:szCs w:val="21"/>
          <w:lang w:val="ro-RO"/>
        </w:rPr>
        <w:t xml:space="preserve"> in Medicine, 108310A (10 August 2018); </w:t>
      </w:r>
      <w:hyperlink r:id="rId8" w:history="1">
        <w:r>
          <w:rPr>
            <w:rStyle w:val="Hyperlink"/>
            <w:sz w:val="21"/>
            <w:szCs w:val="21"/>
            <w:lang w:val="ro-RO"/>
          </w:rPr>
          <w:t>https://doi.org/10.1117/12.2285172</w:t>
        </w:r>
      </w:hyperlink>
    </w:p>
    <w:sectPr w:rsidR="00E755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D0018" w14:textId="77777777" w:rsidR="00BE5FFE" w:rsidRDefault="00BE5FFE">
      <w:pPr>
        <w:spacing w:line="240" w:lineRule="auto"/>
      </w:pPr>
      <w:r>
        <w:separator/>
      </w:r>
    </w:p>
  </w:endnote>
  <w:endnote w:type="continuationSeparator" w:id="0">
    <w:p w14:paraId="361D876C" w14:textId="77777777" w:rsidR="00BE5FFE" w:rsidRDefault="00BE5F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6476E" w14:textId="77777777" w:rsidR="00BE5FFE" w:rsidRDefault="00BE5FFE">
      <w:pPr>
        <w:spacing w:after="0"/>
      </w:pPr>
      <w:r>
        <w:separator/>
      </w:r>
    </w:p>
  </w:footnote>
  <w:footnote w:type="continuationSeparator" w:id="0">
    <w:p w14:paraId="502920E8" w14:textId="77777777" w:rsidR="00BE5FFE" w:rsidRDefault="00BE5F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4217811"/>
    <w:multiLevelType w:val="singleLevel"/>
    <w:tmpl w:val="EAAEB6D0"/>
    <w:lvl w:ilvl="0">
      <w:start w:val="1"/>
      <w:numFmt w:val="decimal"/>
      <w:suff w:val="space"/>
      <w:lvlText w:val="%1."/>
      <w:lvlJc w:val="left"/>
      <w:rPr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5E"/>
    <w:rsid w:val="00020F2F"/>
    <w:rsid w:val="0002751D"/>
    <w:rsid w:val="00075039"/>
    <w:rsid w:val="00105A34"/>
    <w:rsid w:val="001A1B60"/>
    <w:rsid w:val="00226C74"/>
    <w:rsid w:val="00241BD1"/>
    <w:rsid w:val="00284FBE"/>
    <w:rsid w:val="002E1FE9"/>
    <w:rsid w:val="00321A1F"/>
    <w:rsid w:val="003837F0"/>
    <w:rsid w:val="003D100A"/>
    <w:rsid w:val="00431216"/>
    <w:rsid w:val="004549CA"/>
    <w:rsid w:val="004C5BAA"/>
    <w:rsid w:val="005175FF"/>
    <w:rsid w:val="005355A7"/>
    <w:rsid w:val="0053694A"/>
    <w:rsid w:val="00551C79"/>
    <w:rsid w:val="00567F23"/>
    <w:rsid w:val="005E5651"/>
    <w:rsid w:val="005F4B1C"/>
    <w:rsid w:val="006C7B1D"/>
    <w:rsid w:val="006F3DD1"/>
    <w:rsid w:val="00811253"/>
    <w:rsid w:val="00885550"/>
    <w:rsid w:val="00940514"/>
    <w:rsid w:val="00964105"/>
    <w:rsid w:val="0098003F"/>
    <w:rsid w:val="009969EE"/>
    <w:rsid w:val="009D70F5"/>
    <w:rsid w:val="00A94262"/>
    <w:rsid w:val="00B3554F"/>
    <w:rsid w:val="00B83611"/>
    <w:rsid w:val="00BB2E8F"/>
    <w:rsid w:val="00BE5FFE"/>
    <w:rsid w:val="00C42C41"/>
    <w:rsid w:val="00C46E6B"/>
    <w:rsid w:val="00C6045A"/>
    <w:rsid w:val="00C82365"/>
    <w:rsid w:val="00CA584F"/>
    <w:rsid w:val="00CB5477"/>
    <w:rsid w:val="00CF3C63"/>
    <w:rsid w:val="00D27080"/>
    <w:rsid w:val="00D41DFC"/>
    <w:rsid w:val="00D461A4"/>
    <w:rsid w:val="00D74302"/>
    <w:rsid w:val="00D8263D"/>
    <w:rsid w:val="00E129DA"/>
    <w:rsid w:val="00E27DA8"/>
    <w:rsid w:val="00E4165E"/>
    <w:rsid w:val="00E75502"/>
    <w:rsid w:val="00EA2304"/>
    <w:rsid w:val="00ED5296"/>
    <w:rsid w:val="00F2235F"/>
    <w:rsid w:val="00FA0897"/>
    <w:rsid w:val="00FB19B4"/>
    <w:rsid w:val="00FC2AB0"/>
    <w:rsid w:val="00FC4D77"/>
    <w:rsid w:val="19B009B5"/>
    <w:rsid w:val="2B5255C1"/>
    <w:rsid w:val="752D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C94A967"/>
  <w15:docId w15:val="{CB8328AB-FFD7-4380-A736-29C0D202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  <w:jc w:val="both"/>
    </w:pPr>
    <w:rPr>
      <w:lang w:val="en-GB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99"/>
    <w:rsid w:val="00241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17/12.228517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George</cp:lastModifiedBy>
  <cp:revision>2</cp:revision>
  <cp:lastPrinted>2024-01-18T14:09:00Z</cp:lastPrinted>
  <dcterms:created xsi:type="dcterms:W3CDTF">2024-06-09T23:55:00Z</dcterms:created>
  <dcterms:modified xsi:type="dcterms:W3CDTF">2024-06-09T23:55:00Z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2057-12.2.0.13412</vt:lpwstr>
  </property>
  <property fmtid="{D5CDD505-2E9C-101B-9397-08002B2CF9AE}" pid="3" name="ICV">
    <vt:lpwstr>A469BD02C58B432A8B56B46F60F7B36A_13</vt:lpwstr>
  </property>
</Properties>
</file>